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18" w:rsidRPr="00DB56D3" w:rsidRDefault="00432718" w:rsidP="00432718">
      <w:pPr>
        <w:pStyle w:val="NormalWeb"/>
        <w:spacing w:before="154" w:beforeAutospacing="0" w:after="0" w:afterAutospacing="0"/>
        <w:ind w:left="432" w:hanging="432"/>
        <w:rPr>
          <w:sz w:val="20"/>
          <w:szCs w:val="20"/>
        </w:rPr>
      </w:pPr>
      <w:r>
        <w:rPr>
          <w:rFonts w:ascii="Calibri" w:hAnsi="Calibri" w:cs="Calibri"/>
          <w:b/>
          <w:bCs/>
          <w:color w:val="002060"/>
          <w:kern w:val="24"/>
          <w:position w:val="1"/>
          <w:sz w:val="64"/>
          <w:szCs w:val="64"/>
          <w:lang w:val="en-US"/>
        </w:rPr>
        <w:t xml:space="preserve">   </w:t>
      </w:r>
      <w:r w:rsidRPr="00DB56D3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Programme </w:t>
      </w:r>
      <w:r w:rsidRPr="00DB56D3">
        <w:rPr>
          <w:rFonts w:ascii="Calibri" w:hAnsi="Calibri" w:cs="Calibri"/>
          <w:b/>
          <w:bCs/>
          <w:kern w:val="24"/>
          <w:sz w:val="36"/>
          <w:szCs w:val="36"/>
          <w:lang w:val="en-US"/>
        </w:rPr>
        <w:t>O</w:t>
      </w:r>
      <w:proofErr w:type="spellStart"/>
      <w:r w:rsidRPr="00DB56D3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ffered</w:t>
      </w:r>
      <w:proofErr w:type="spellEnd"/>
      <w:r w:rsidRPr="00DB56D3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: BA Multidisciplinary with </w:t>
      </w:r>
      <w:proofErr w:type="spellStart"/>
      <w:r w:rsidRPr="00DB56D3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Hons</w:t>
      </w:r>
      <w:proofErr w:type="spellEnd"/>
      <w:r w:rsidRPr="00DB56D3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. </w:t>
      </w:r>
      <w:proofErr w:type="gramStart"/>
      <w:r w:rsidRPr="00DB56D3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in</w:t>
      </w:r>
      <w:proofErr w:type="gramEnd"/>
      <w:r w:rsidRPr="00DB56D3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 History</w:t>
      </w:r>
    </w:p>
    <w:p w:rsidR="00DB56D3" w:rsidRPr="00DB56D3" w:rsidRDefault="00432718" w:rsidP="007B6270">
      <w:pPr>
        <w:pStyle w:val="NormalWeb"/>
        <w:spacing w:before="154" w:beforeAutospacing="0" w:after="0" w:afterAutospacing="0"/>
        <w:ind w:left="432" w:hanging="432"/>
        <w:rPr>
          <w:rFonts w:ascii="Calibri" w:hAnsi="Calibri" w:cs="Calibri"/>
          <w:kern w:val="24"/>
          <w:position w:val="1"/>
          <w:sz w:val="40"/>
          <w:szCs w:val="40"/>
          <w:lang w:val="en-US"/>
        </w:rPr>
      </w:pPr>
      <w:r w:rsidRPr="00DB56D3">
        <w:rPr>
          <w:rFonts w:ascii="Calibri" w:hAnsi="Calibri" w:cs="Calibri"/>
          <w:b/>
          <w:bCs/>
          <w:kern w:val="24"/>
          <w:position w:val="1"/>
          <w:sz w:val="52"/>
          <w:szCs w:val="52"/>
          <w:lang w:val="en-US"/>
        </w:rPr>
        <w:t xml:space="preserve">    </w:t>
      </w:r>
      <w:r w:rsidR="007B6270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Duration: 4 Years</w:t>
      </w:r>
      <w:r w:rsidR="00DB56D3" w:rsidRPr="00DB56D3">
        <w:rPr>
          <w:rFonts w:ascii="Calibri" w:hAnsi="Calibri" w:cs="Calibri"/>
          <w:kern w:val="24"/>
          <w:position w:val="1"/>
          <w:sz w:val="40"/>
          <w:szCs w:val="40"/>
          <w:lang w:val="en-US"/>
        </w:rPr>
        <w:t xml:space="preserve"> </w:t>
      </w:r>
    </w:p>
    <w:p w:rsidR="00DB56D3" w:rsidRDefault="00DB56D3" w:rsidP="00432718">
      <w:pPr>
        <w:pStyle w:val="NormalWeb"/>
        <w:spacing w:before="125" w:beforeAutospacing="0" w:after="0" w:afterAutospacing="0"/>
        <w:ind w:left="432" w:hanging="432"/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</w:pPr>
      <w:r>
        <w:rPr>
          <w:rFonts w:ascii="Calibri" w:hAnsi="Calibri" w:cs="Calibri"/>
          <w:b/>
          <w:bCs/>
          <w:kern w:val="24"/>
          <w:position w:val="1"/>
          <w:sz w:val="52"/>
          <w:szCs w:val="52"/>
          <w:lang w:val="en-US"/>
        </w:rPr>
        <w:t xml:space="preserve">    </w:t>
      </w:r>
      <w:r w:rsidRPr="007B6270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Intake: 240</w:t>
      </w:r>
    </w:p>
    <w:p w:rsidR="007D671F" w:rsidRDefault="007D671F" w:rsidP="00432718">
      <w:pPr>
        <w:pStyle w:val="NormalWeb"/>
        <w:spacing w:before="125" w:beforeAutospacing="0" w:after="0" w:afterAutospacing="0"/>
        <w:ind w:left="432" w:hanging="432"/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</w:pPr>
      <w:r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      Eligibility Criteria:</w:t>
      </w:r>
    </w:p>
    <w:p w:rsidR="007D671F" w:rsidRPr="007D671F" w:rsidRDefault="007D671F" w:rsidP="007D671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color w:val="000000"/>
          <w:kern w:val="24"/>
          <w:sz w:val="28"/>
          <w:szCs w:val="28"/>
        </w:rPr>
      </w:pPr>
      <w:r w:rsidRPr="007D671F">
        <w:rPr>
          <w:rFonts w:ascii="Calibri" w:hAnsi="Calibri" w:cs="Calibri"/>
          <w:color w:val="000000"/>
          <w:kern w:val="24"/>
          <w:sz w:val="28"/>
          <w:szCs w:val="28"/>
        </w:rPr>
        <w:t xml:space="preserve">No one shall be eligible to join the first semester of B.A. unless he/she has passed the Qualifying examinations with </w:t>
      </w:r>
      <w:proofErr w:type="spellStart"/>
      <w:r w:rsidRPr="007D671F">
        <w:rPr>
          <w:rFonts w:ascii="Calibri" w:hAnsi="Calibri" w:cs="Calibri"/>
          <w:color w:val="000000"/>
          <w:kern w:val="24"/>
          <w:sz w:val="28"/>
          <w:szCs w:val="28"/>
        </w:rPr>
        <w:t>atleast</w:t>
      </w:r>
      <w:proofErr w:type="spellEnd"/>
      <w:r w:rsidRPr="007D671F">
        <w:rPr>
          <w:rFonts w:ascii="Calibri" w:hAnsi="Calibri" w:cs="Calibri"/>
          <w:color w:val="000000"/>
          <w:kern w:val="24"/>
          <w:sz w:val="28"/>
          <w:szCs w:val="28"/>
        </w:rPr>
        <w:t xml:space="preserve"> 33% marks in aggregate (minimum pass marks in case of SC/ST candidates of Haryana only):</w:t>
      </w:r>
    </w:p>
    <w:p w:rsidR="007D671F" w:rsidRPr="007D671F" w:rsidRDefault="007D671F" w:rsidP="007D671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color w:val="000000"/>
          <w:kern w:val="24"/>
          <w:sz w:val="28"/>
          <w:szCs w:val="28"/>
        </w:rPr>
      </w:pPr>
      <w:r w:rsidRPr="007D671F">
        <w:rPr>
          <w:rFonts w:ascii="Calibri" w:hAnsi="Calibri" w:cs="Calibri"/>
          <w:color w:val="000000"/>
          <w:kern w:val="24"/>
          <w:sz w:val="28"/>
          <w:szCs w:val="28"/>
        </w:rPr>
        <w:t xml:space="preserve">Senior Secondary Certificate Examination (10+2) of Board of School Education Haryana, </w:t>
      </w:r>
      <w:proofErr w:type="spellStart"/>
      <w:r w:rsidRPr="007D671F">
        <w:rPr>
          <w:rFonts w:ascii="Calibri" w:hAnsi="Calibri" w:cs="Calibri"/>
          <w:color w:val="000000"/>
          <w:kern w:val="24"/>
          <w:sz w:val="28"/>
          <w:szCs w:val="28"/>
        </w:rPr>
        <w:t>Bhiwani</w:t>
      </w:r>
      <w:proofErr w:type="spellEnd"/>
      <w:r w:rsidRPr="007D671F">
        <w:rPr>
          <w:rFonts w:ascii="Calibri" w:hAnsi="Calibri" w:cs="Calibri"/>
          <w:color w:val="000000"/>
          <w:kern w:val="24"/>
          <w:sz w:val="28"/>
          <w:szCs w:val="28"/>
        </w:rPr>
        <w:t>.</w:t>
      </w:r>
    </w:p>
    <w:p w:rsidR="007D671F" w:rsidRPr="007D671F" w:rsidRDefault="007D671F" w:rsidP="007D671F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</w:pPr>
      <w:r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     </w:t>
      </w:r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OR</w:t>
      </w:r>
    </w:p>
    <w:p w:rsidR="007D671F" w:rsidRPr="007D671F" w:rsidRDefault="007D671F" w:rsidP="007D671F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</w:pPr>
      <w:r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     </w:t>
      </w:r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Diploma in P</w:t>
      </w:r>
      <w:r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harmacy Programs (for B.A.</w:t>
      </w:r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) (</w:t>
      </w:r>
      <w:proofErr w:type="spellStart"/>
      <w:proofErr w:type="gramStart"/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Sem</w:t>
      </w:r>
      <w:proofErr w:type="spellEnd"/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-</w:t>
      </w:r>
      <w:proofErr w:type="gramEnd"/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I only)</w:t>
      </w:r>
    </w:p>
    <w:p w:rsidR="007D671F" w:rsidRPr="007D671F" w:rsidRDefault="007D671F" w:rsidP="007D671F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</w:pPr>
      <w:r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     </w:t>
      </w:r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OR</w:t>
      </w:r>
    </w:p>
    <w:p w:rsidR="007D671F" w:rsidRDefault="007D671F" w:rsidP="007D671F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</w:pPr>
      <w:r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     </w:t>
      </w:r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3-Year professional diploma Programs conducted by the State Board of Technical </w:t>
      </w:r>
    </w:p>
    <w:p w:rsidR="007D671F" w:rsidRPr="007D671F" w:rsidRDefault="007D671F" w:rsidP="007D671F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</w:pPr>
      <w:r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      </w:t>
      </w:r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Education Haryana</w:t>
      </w:r>
      <w:r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 for admission to B.A.</w:t>
      </w:r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 Programs in 1st semester only.</w:t>
      </w:r>
    </w:p>
    <w:p w:rsidR="007D671F" w:rsidRPr="007D671F" w:rsidRDefault="007D671F" w:rsidP="007D671F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</w:pPr>
      <w:r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 xml:space="preserve">      </w:t>
      </w:r>
      <w:r w:rsidRPr="007D671F">
        <w:rPr>
          <w:rFonts w:ascii="Calibri" w:eastAsia="Times New Roman" w:hAnsi="Calibri" w:cs="Calibri"/>
          <w:color w:val="000000"/>
          <w:kern w:val="24"/>
          <w:sz w:val="28"/>
          <w:szCs w:val="28"/>
          <w:lang w:eastAsia="en-IN"/>
        </w:rPr>
        <w:t>OR</w:t>
      </w:r>
    </w:p>
    <w:p w:rsidR="007D671F" w:rsidRPr="007D671F" w:rsidRDefault="007D671F" w:rsidP="007D671F">
      <w:pPr>
        <w:pStyle w:val="NormalWeb"/>
        <w:spacing w:before="0" w:beforeAutospacing="0" w:after="0" w:afterAutospacing="0"/>
        <w:ind w:left="432" w:hanging="6"/>
        <w:rPr>
          <w:rFonts w:ascii="Calibri" w:hAnsi="Calibri" w:cs="Calibri"/>
          <w:color w:val="000000"/>
          <w:kern w:val="24"/>
          <w:sz w:val="28"/>
          <w:szCs w:val="28"/>
        </w:rPr>
      </w:pPr>
      <w:r>
        <w:rPr>
          <w:rFonts w:ascii="Calibri" w:hAnsi="Calibri" w:cs="Calibri"/>
          <w:color w:val="000000"/>
          <w:kern w:val="24"/>
          <w:sz w:val="28"/>
          <w:szCs w:val="28"/>
        </w:rPr>
        <w:t xml:space="preserve">      </w:t>
      </w:r>
      <w:r w:rsidRPr="007D671F">
        <w:rPr>
          <w:rFonts w:ascii="Calibri" w:hAnsi="Calibri" w:cs="Calibri"/>
          <w:color w:val="000000"/>
          <w:kern w:val="24"/>
          <w:sz w:val="28"/>
          <w:szCs w:val="28"/>
        </w:rPr>
        <w:t>Any other examination recognised by the University as equivalent thereto.</w:t>
      </w:r>
    </w:p>
    <w:p w:rsidR="00432718" w:rsidRPr="003307E7" w:rsidRDefault="00525369" w:rsidP="00FB3549">
      <w:pPr>
        <w:pStyle w:val="NormalWeb"/>
        <w:numPr>
          <w:ilvl w:val="0"/>
          <w:numId w:val="4"/>
        </w:numPr>
        <w:spacing w:before="154" w:beforeAutospacing="0" w:after="0" w:afterAutospacing="0"/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</w:pPr>
      <w:r w:rsidRPr="00525369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Major</w:t>
      </w:r>
      <w:r>
        <w:rPr>
          <w:rFonts w:ascii="Calibri" w:hAnsi="Calibri" w:cs="Calibri"/>
          <w:kern w:val="24"/>
          <w:position w:val="1"/>
          <w:sz w:val="52"/>
          <w:szCs w:val="52"/>
          <w:lang w:val="en-US"/>
        </w:rPr>
        <w:t xml:space="preserve"> </w:t>
      </w:r>
      <w:r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Course (DSC)</w:t>
      </w:r>
      <w:r w:rsidR="00432718" w:rsidRPr="003307E7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:</w:t>
      </w:r>
    </w:p>
    <w:p w:rsidR="00432718" w:rsidRPr="00DB56D3" w:rsidRDefault="00432718" w:rsidP="00432718">
      <w:pPr>
        <w:pStyle w:val="ListParagraph"/>
        <w:numPr>
          <w:ilvl w:val="0"/>
          <w:numId w:val="1"/>
        </w:numPr>
        <w:rPr>
          <w:sz w:val="28"/>
          <w:szCs w:val="16"/>
        </w:rPr>
      </w:pPr>
      <w:r w:rsidRPr="00DB56D3">
        <w:rPr>
          <w:rFonts w:ascii="Calibri" w:hAnsi="Calibri" w:cs="Calibri"/>
          <w:b/>
          <w:bCs/>
          <w:kern w:val="24"/>
          <w:sz w:val="32"/>
          <w:szCs w:val="32"/>
        </w:rPr>
        <w:t xml:space="preserve"> </w:t>
      </w:r>
      <w:r w:rsidRPr="00DB56D3">
        <w:rPr>
          <w:rFonts w:ascii="Calibri" w:hAnsi="Calibri" w:cs="Calibri"/>
          <w:kern w:val="24"/>
          <w:sz w:val="28"/>
          <w:szCs w:val="28"/>
        </w:rPr>
        <w:t>BA-1</w:t>
      </w:r>
      <w:proofErr w:type="spellStart"/>
      <w:r w:rsidRPr="00DB56D3">
        <w:rPr>
          <w:rFonts w:ascii="Calibri" w:hAnsi="Calibri" w:cs="Calibri"/>
          <w:kern w:val="24"/>
          <w:position w:val="12"/>
          <w:sz w:val="28"/>
          <w:szCs w:val="28"/>
          <w:vertAlign w:val="superscript"/>
        </w:rPr>
        <w:t>st</w:t>
      </w:r>
      <w:proofErr w:type="spellEnd"/>
      <w:r w:rsidRPr="00DB56D3">
        <w:rPr>
          <w:rFonts w:ascii="Calibri" w:hAnsi="Calibri" w:cs="Calibri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kern w:val="24"/>
          <w:sz w:val="28"/>
          <w:szCs w:val="28"/>
        </w:rPr>
        <w:t>Sem</w:t>
      </w:r>
      <w:proofErr w:type="spellEnd"/>
      <w:r w:rsidRPr="00DB56D3">
        <w:rPr>
          <w:rFonts w:ascii="Calibri" w:hAnsi="Calibri" w:cs="Calibri"/>
          <w:kern w:val="24"/>
          <w:sz w:val="28"/>
          <w:szCs w:val="28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– Ancient </w:t>
      </w: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History of India, </w:t>
      </w:r>
      <w:r w:rsidRPr="00DB56D3">
        <w:rPr>
          <w:rFonts w:ascii="Calibri" w:hAnsi="Calibri" w:cs="Calibri"/>
          <w:color w:val="000000"/>
          <w:kern w:val="24"/>
          <w:szCs w:val="24"/>
        </w:rPr>
        <w:t>24HISM401DS01</w:t>
      </w:r>
    </w:p>
    <w:p w:rsidR="00432718" w:rsidRPr="00DB56D3" w:rsidRDefault="00432718" w:rsidP="00432718">
      <w:pPr>
        <w:pStyle w:val="ListParagraph"/>
        <w:numPr>
          <w:ilvl w:val="0"/>
          <w:numId w:val="1"/>
        </w:numPr>
        <w:rPr>
          <w:sz w:val="28"/>
          <w:szCs w:val="16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BA-2</w:t>
      </w:r>
      <w:proofErr w:type="spellStart"/>
      <w:r w:rsidRPr="00DB56D3">
        <w:rPr>
          <w:rFonts w:ascii="Calibri" w:hAnsi="Calibri" w:cs="Calibri"/>
          <w:color w:val="000000"/>
          <w:kern w:val="24"/>
          <w:position w:val="12"/>
          <w:sz w:val="28"/>
          <w:szCs w:val="28"/>
          <w:vertAlign w:val="superscript"/>
        </w:rPr>
        <w:t>nd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Sem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 Medieval </w:t>
      </w: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History of India, </w:t>
      </w:r>
      <w:r w:rsidRPr="00DB56D3">
        <w:rPr>
          <w:rFonts w:ascii="Calibri" w:hAnsi="Calibri" w:cs="Calibri"/>
          <w:color w:val="000000"/>
          <w:kern w:val="24"/>
          <w:szCs w:val="24"/>
        </w:rPr>
        <w:t>24HISM402DS01</w:t>
      </w: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</w:p>
    <w:p w:rsidR="00432718" w:rsidRPr="00DB56D3" w:rsidRDefault="00432718" w:rsidP="00432718">
      <w:pPr>
        <w:pStyle w:val="ListParagraph"/>
        <w:numPr>
          <w:ilvl w:val="0"/>
          <w:numId w:val="1"/>
        </w:numPr>
        <w:rPr>
          <w:sz w:val="28"/>
          <w:szCs w:val="16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BA-3</w:t>
      </w:r>
      <w:proofErr w:type="spellStart"/>
      <w:r w:rsidRPr="00DB56D3">
        <w:rPr>
          <w:rFonts w:ascii="Calibri" w:hAnsi="Calibri" w:cs="Calibri"/>
          <w:color w:val="000000"/>
          <w:kern w:val="24"/>
          <w:position w:val="12"/>
          <w:sz w:val="28"/>
          <w:szCs w:val="28"/>
          <w:vertAlign w:val="superscript"/>
        </w:rPr>
        <w:t>rd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Sem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– Modern </w:t>
      </w: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History of India, </w:t>
      </w:r>
      <w:r w:rsidRPr="00DB56D3">
        <w:rPr>
          <w:rFonts w:ascii="Calibri" w:hAnsi="Calibri" w:cs="Calibri"/>
          <w:color w:val="000000"/>
          <w:kern w:val="24"/>
          <w:szCs w:val="24"/>
        </w:rPr>
        <w:t>25HISM403DS01</w:t>
      </w:r>
    </w:p>
    <w:p w:rsidR="00432718" w:rsidRPr="00DB56D3" w:rsidRDefault="00432718" w:rsidP="00432718">
      <w:pPr>
        <w:pStyle w:val="ListParagraph"/>
        <w:numPr>
          <w:ilvl w:val="0"/>
          <w:numId w:val="1"/>
        </w:numPr>
        <w:rPr>
          <w:sz w:val="28"/>
          <w:szCs w:val="16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BA-4</w:t>
      </w:r>
      <w:proofErr w:type="spellStart"/>
      <w:r w:rsidRPr="00DB56D3">
        <w:rPr>
          <w:rFonts w:ascii="Calibri" w:hAnsi="Calibri" w:cs="Calibri"/>
          <w:color w:val="000000"/>
          <w:kern w:val="24"/>
          <w:position w:val="12"/>
          <w:sz w:val="28"/>
          <w:szCs w:val="28"/>
          <w:vertAlign w:val="superscript"/>
        </w:rPr>
        <w:t>th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Sem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- </w:t>
      </w: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History of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Ancient World,</w:t>
      </w:r>
      <w:r w:rsidRPr="00DB56D3">
        <w:rPr>
          <w:rFonts w:ascii="Calibri" w:hAnsi="Calibri" w:cs="Calibri"/>
          <w:color w:val="000000"/>
          <w:kern w:val="24"/>
          <w:szCs w:val="24"/>
          <w:lang w:val="en-US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Cs w:val="24"/>
        </w:rPr>
        <w:t>25HISM404DS01</w:t>
      </w:r>
    </w:p>
    <w:p w:rsidR="00432718" w:rsidRPr="00DB56D3" w:rsidRDefault="00432718" w:rsidP="00432718">
      <w:pPr>
        <w:pStyle w:val="ListParagraph"/>
        <w:numPr>
          <w:ilvl w:val="0"/>
          <w:numId w:val="1"/>
        </w:numPr>
        <w:rPr>
          <w:sz w:val="28"/>
          <w:szCs w:val="16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BA-5</w:t>
      </w:r>
      <w:proofErr w:type="spellStart"/>
      <w:r w:rsidRPr="00DB56D3">
        <w:rPr>
          <w:rFonts w:ascii="Calibri" w:hAnsi="Calibri" w:cs="Calibri"/>
          <w:color w:val="000000"/>
          <w:kern w:val="24"/>
          <w:position w:val="12"/>
          <w:sz w:val="28"/>
          <w:szCs w:val="28"/>
          <w:vertAlign w:val="superscript"/>
        </w:rPr>
        <w:t>th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Sem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– </w:t>
      </w: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History of Medieval World,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Cs w:val="24"/>
        </w:rPr>
        <w:t>26HISM405DS01</w:t>
      </w:r>
    </w:p>
    <w:p w:rsidR="00432718" w:rsidRPr="00DB56D3" w:rsidRDefault="00432718" w:rsidP="00432718">
      <w:pPr>
        <w:pStyle w:val="ListParagraph"/>
        <w:numPr>
          <w:ilvl w:val="0"/>
          <w:numId w:val="1"/>
        </w:numPr>
        <w:rPr>
          <w:sz w:val="28"/>
          <w:szCs w:val="16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BA-6</w:t>
      </w:r>
      <w:proofErr w:type="spellStart"/>
      <w:r w:rsidRPr="00DB56D3">
        <w:rPr>
          <w:rFonts w:ascii="Calibri" w:hAnsi="Calibri" w:cs="Calibri"/>
          <w:color w:val="000000"/>
          <w:kern w:val="24"/>
          <w:position w:val="12"/>
          <w:sz w:val="28"/>
          <w:szCs w:val="28"/>
          <w:vertAlign w:val="superscript"/>
        </w:rPr>
        <w:t>th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Sem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– History of </w:t>
      </w: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Modern World, </w:t>
      </w:r>
      <w:r w:rsidRPr="00DB56D3">
        <w:rPr>
          <w:rFonts w:ascii="Calibri" w:hAnsi="Calibri" w:cs="Calibri"/>
          <w:color w:val="000000"/>
          <w:kern w:val="24"/>
          <w:szCs w:val="24"/>
        </w:rPr>
        <w:t>26HISM406DS01</w:t>
      </w:r>
    </w:p>
    <w:p w:rsidR="00432718" w:rsidRPr="00DB56D3" w:rsidRDefault="00432718" w:rsidP="00114E7F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BA-7</w:t>
      </w:r>
      <w:proofErr w:type="spellStart"/>
      <w:r w:rsidRPr="00DB56D3">
        <w:rPr>
          <w:rFonts w:ascii="Calibri" w:hAnsi="Calibri" w:cs="Calibri"/>
          <w:color w:val="000000"/>
          <w:kern w:val="24"/>
          <w:position w:val="12"/>
          <w:sz w:val="28"/>
          <w:szCs w:val="28"/>
          <w:vertAlign w:val="superscript"/>
        </w:rPr>
        <w:t>th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Sem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Hons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.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– DSC Ancient Societies-I 24HIS201DS01 </w:t>
      </w:r>
    </w:p>
    <w:p w:rsidR="00432718" w:rsidRPr="00DB56D3" w:rsidRDefault="00A705C1" w:rsidP="00114E7F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r w:rsidR="00432718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               </w:t>
      </w:r>
      <w:r w:rsidR="00114E7F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</w:t>
      </w:r>
      <w:r w:rsidR="00432718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DSC Medieval Societies (Islamic and Europe) 24HIS201DS02 </w:t>
      </w:r>
    </w:p>
    <w:p w:rsidR="00432718" w:rsidRPr="00114E7F" w:rsidRDefault="00114E7F" w:rsidP="00114E7F">
      <w:pPr>
        <w:spacing w:after="0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                                        </w:t>
      </w:r>
      <w:r w:rsidR="00432718" w:rsidRPr="00114E7F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DSC Modern </w:t>
      </w:r>
      <w:r w:rsidR="00A705C1" w:rsidRPr="00114E7F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World:</w:t>
      </w:r>
      <w:r w:rsidR="00432718" w:rsidRPr="00114E7F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Socio-Economic Trends 24HIS201DS03 </w:t>
      </w:r>
    </w:p>
    <w:p w:rsidR="00432718" w:rsidRPr="0054093C" w:rsidRDefault="00432718" w:rsidP="00114E7F">
      <w:pPr>
        <w:pStyle w:val="ListParagraph"/>
        <w:ind w:left="928"/>
        <w:rPr>
          <w:rFonts w:ascii="Calibri" w:hAnsi="Calibri" w:cs="Calibri"/>
          <w:color w:val="000000"/>
          <w:kern w:val="24"/>
          <w:sz w:val="26"/>
          <w:szCs w:val="26"/>
          <w:lang w:val="en-US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               </w:t>
      </w:r>
      <w:r w:rsidR="00A705C1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r w:rsidRPr="0054093C">
        <w:rPr>
          <w:rFonts w:ascii="Calibri" w:hAnsi="Calibri" w:cs="Calibri"/>
          <w:color w:val="000000"/>
          <w:kern w:val="24"/>
          <w:sz w:val="26"/>
          <w:szCs w:val="26"/>
          <w:lang w:val="en-US"/>
        </w:rPr>
        <w:t xml:space="preserve">DSC History of Haryana (Earliest Times to Sultanate) 24HIS201DS04 </w:t>
      </w:r>
    </w:p>
    <w:p w:rsidR="00432718" w:rsidRPr="00DB56D3" w:rsidRDefault="00A705C1" w:rsidP="00114E7F">
      <w:pPr>
        <w:spacing w:after="0"/>
        <w:rPr>
          <w:rFonts w:ascii="Calibri" w:hAnsi="Calibri" w:cs="Calibri"/>
          <w:color w:val="000000"/>
          <w:kern w:val="24"/>
          <w:sz w:val="28"/>
          <w:szCs w:val="28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                                    </w:t>
      </w:r>
      <w:r w:rsidR="00432718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DSC State in India (Earliest Times to Sultanate) 24HIS201DS05</w:t>
      </w:r>
    </w:p>
    <w:p w:rsidR="001F529C" w:rsidRPr="00DB56D3" w:rsidRDefault="00432718" w:rsidP="001F529C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BA-8</w:t>
      </w:r>
      <w:proofErr w:type="spellStart"/>
      <w:r w:rsidRPr="00DB56D3">
        <w:rPr>
          <w:rFonts w:ascii="Calibri" w:hAnsi="Calibri" w:cs="Calibri"/>
          <w:color w:val="000000"/>
          <w:kern w:val="24"/>
          <w:position w:val="12"/>
          <w:sz w:val="28"/>
          <w:szCs w:val="28"/>
          <w:vertAlign w:val="superscript"/>
        </w:rPr>
        <w:t>th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Sem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proofErr w:type="spellStart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Hons</w:t>
      </w:r>
      <w:proofErr w:type="spellEnd"/>
      <w:r w:rsidRPr="00DB56D3">
        <w:rPr>
          <w:rFonts w:ascii="Calibri" w:hAnsi="Calibri" w:cs="Calibri"/>
          <w:color w:val="000000"/>
          <w:kern w:val="24"/>
          <w:sz w:val="28"/>
          <w:szCs w:val="28"/>
        </w:rPr>
        <w:t>.-</w:t>
      </w:r>
      <w:r w:rsidR="001F529C" w:rsidRPr="00DB56D3">
        <w:rPr>
          <w:rFonts w:ascii="Calibri" w:hAnsi="Calibri" w:cs="Calibri"/>
          <w:color w:val="000000"/>
          <w:kern w:val="24"/>
          <w:sz w:val="28"/>
          <w:szCs w:val="28"/>
        </w:rPr>
        <w:t xml:space="preserve"> </w:t>
      </w:r>
      <w:r w:rsidR="001F529C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DSC Ancient Societies-II 24HIS202DS01</w:t>
      </w:r>
    </w:p>
    <w:p w:rsidR="001F529C" w:rsidRPr="00DB56D3" w:rsidRDefault="00A705C1" w:rsidP="00A705C1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                     </w:t>
      </w:r>
      <w:r w:rsidR="001F529C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r w:rsidR="001F529C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DSC Medieval Societies (India) 24HIS202DS02 </w:t>
      </w:r>
    </w:p>
    <w:p w:rsidR="001F529C" w:rsidRPr="00DB56D3" w:rsidRDefault="001F529C" w:rsidP="00A705C1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                    </w:t>
      </w:r>
      <w:r w:rsidR="00A705C1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DSC Modern </w:t>
      </w:r>
      <w:r w:rsidR="00A705C1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World: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Political Trends 24HIS202DS03 </w:t>
      </w:r>
    </w:p>
    <w:p w:rsidR="001F529C" w:rsidRPr="00DB56D3" w:rsidRDefault="001F529C" w:rsidP="00A705C1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</w:t>
      </w:r>
      <w:r w:rsidR="00A705C1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                    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DSC History of Haryana (Mughal to 1947) 24HIS202DS04 </w:t>
      </w:r>
    </w:p>
    <w:p w:rsidR="00432718" w:rsidRDefault="001F529C" w:rsidP="00A705C1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                               </w:t>
      </w:r>
      <w:r w:rsidR="00A705C1"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r w:rsidRPr="00DB56D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DSC State in India (Mughal to Modern) 24HIS202DS05</w:t>
      </w:r>
    </w:p>
    <w:p w:rsidR="00114E7F" w:rsidRDefault="00114E7F" w:rsidP="00A705C1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</w:p>
    <w:p w:rsidR="00114E7F" w:rsidRDefault="00114E7F" w:rsidP="00A705C1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</w:p>
    <w:p w:rsidR="00114E7F" w:rsidRDefault="00114E7F" w:rsidP="00A705C1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</w:p>
    <w:p w:rsidR="00114E7F" w:rsidRDefault="00114E7F" w:rsidP="00A705C1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</w:p>
    <w:p w:rsidR="00525369" w:rsidRPr="003307E7" w:rsidRDefault="00525369" w:rsidP="00525369">
      <w:pPr>
        <w:pStyle w:val="NormalWeb"/>
        <w:spacing w:before="154" w:beforeAutospacing="0" w:after="0" w:afterAutospacing="0"/>
        <w:ind w:left="432" w:hanging="432"/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</w:pPr>
      <w:r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    </w:t>
      </w:r>
      <w:r w:rsidR="00667F30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      2. </w:t>
      </w:r>
      <w:r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 Skill Enhancement Course (SEC)</w:t>
      </w:r>
      <w:r w:rsidRPr="003307E7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:</w:t>
      </w:r>
    </w:p>
    <w:p w:rsidR="00525369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a</w:t>
      </w:r>
      <w:r w:rsidR="007D792B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)      </w:t>
      </w:r>
      <w:r w:rsidR="00525369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BA-1</w:t>
      </w:r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st</w:t>
      </w:r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 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History and Tourism, 24HIS401SE</w:t>
      </w:r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01</w:t>
      </w:r>
    </w:p>
    <w:p w:rsidR="007D792B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b</w:t>
      </w:r>
      <w:r w:rsidR="00525369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)</w:t>
      </w:r>
      <w:r w:rsidR="00525369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ab/>
        <w:t xml:space="preserve"> BA-2</w:t>
      </w:r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nd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 Archives and Museum</w:t>
      </w:r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, 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24HIS402SE01</w:t>
      </w:r>
    </w:p>
    <w:p w:rsidR="00525369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c</w:t>
      </w:r>
      <w:r w:rsidR="00525369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)</w:t>
      </w:r>
      <w:r w:rsidR="00525369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ab/>
        <w:t xml:space="preserve"> BA-3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rd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 An Introduction to Archaeology</w:t>
      </w:r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, 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24HIS403SE01</w:t>
      </w:r>
    </w:p>
    <w:p w:rsidR="007D792B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d</w:t>
      </w:r>
      <w:r w:rsidR="007D792B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)</w:t>
      </w:r>
      <w:r w:rsidR="007D792B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ab/>
        <w:t xml:space="preserve"> BA-6</w:t>
      </w:r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t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h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- History and Journalism</w:t>
      </w:r>
      <w:r w:rsidR="00525369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, 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24HIS406SE01</w:t>
      </w:r>
    </w:p>
    <w:p w:rsidR="007D792B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e</w:t>
      </w:r>
      <w:r w:rsidR="00655F15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)     </w:t>
      </w:r>
      <w:r w:rsidR="007D792B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BA-7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th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 Archival Sources and Techniques, 24HIS407SE01</w:t>
      </w:r>
    </w:p>
    <w:p w:rsidR="007D792B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f</w:t>
      </w:r>
      <w:r w:rsidR="007D792B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)      BA-8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th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</w:t>
      </w:r>
      <w:r w:rsidR="009F7D89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Principles of Histor</w:t>
      </w:r>
      <w:r w:rsidR="00667F30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y</w:t>
      </w:r>
      <w:r w:rsidR="007D792B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, 24HIS408SE01</w:t>
      </w:r>
    </w:p>
    <w:p w:rsidR="009E632E" w:rsidRDefault="009E632E" w:rsidP="007D792B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</w:p>
    <w:p w:rsidR="009E632E" w:rsidRPr="003307E7" w:rsidRDefault="009E632E" w:rsidP="009E632E">
      <w:pPr>
        <w:pStyle w:val="NormalWeb"/>
        <w:spacing w:before="154" w:beforeAutospacing="0" w:after="0" w:afterAutospacing="0"/>
        <w:ind w:left="432" w:hanging="432"/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</w:pPr>
      <w:r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 xml:space="preserve">          3.  Multidisciplinary Course (MDC)</w:t>
      </w:r>
      <w:r w:rsidRPr="003307E7">
        <w:rPr>
          <w:rFonts w:ascii="Calibri" w:hAnsi="Calibri" w:cs="Calibri"/>
          <w:b/>
          <w:bCs/>
          <w:kern w:val="24"/>
          <w:position w:val="1"/>
          <w:sz w:val="36"/>
          <w:szCs w:val="36"/>
          <w:lang w:val="en-US"/>
        </w:rPr>
        <w:t>:</w:t>
      </w:r>
    </w:p>
    <w:p w:rsidR="00C73B1F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a</w:t>
      </w:r>
      <w:r w:rsidR="00C73B1F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)      </w:t>
      </w:r>
      <w:r w:rsidR="00C73B1F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1</w:t>
      </w:r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st</w:t>
      </w:r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 </w:t>
      </w:r>
      <w:r w:rsidR="00455727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Man in Stone Age, 24HISX01MD01</w:t>
      </w:r>
      <w:r w:rsidR="00455727" w:rsidRPr="00815B93">
        <w:rPr>
          <w:b/>
          <w:bCs/>
          <w:color w:val="001F5F"/>
          <w:sz w:val="18"/>
          <w:szCs w:val="18"/>
        </w:rPr>
        <w:t xml:space="preserve"> </w:t>
      </w:r>
    </w:p>
    <w:p w:rsidR="00C73B1F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b)</w:t>
      </w: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ab/>
        <w:t xml:space="preserve"> </w:t>
      </w:r>
      <w:r w:rsidR="00C73B1F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2</w:t>
      </w:r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nd</w:t>
      </w:r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 </w:t>
      </w:r>
      <w:r w:rsidR="00455727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Rise of Civilizations, 24HISX02MD01</w:t>
      </w:r>
    </w:p>
    <w:p w:rsidR="00667F30" w:rsidRPr="00815B93" w:rsidRDefault="009E1ED4" w:rsidP="00815B93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c</w:t>
      </w:r>
      <w:r w:rsidR="00C73B1F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)</w:t>
      </w:r>
      <w:r w:rsidR="00C73B1F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ab/>
      </w:r>
      <w:r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r w:rsidR="00C73B1F" w:rsidRPr="00525369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3</w:t>
      </w:r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vertAlign w:val="superscript"/>
          <w:lang w:val="en-US"/>
        </w:rPr>
        <w:t>rd</w:t>
      </w:r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Sem</w:t>
      </w:r>
      <w:proofErr w:type="spellEnd"/>
      <w:proofErr w:type="gramEnd"/>
      <w:r w:rsidR="00C73B1F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 xml:space="preserve"> – </w:t>
      </w:r>
      <w:r w:rsidR="00455727" w:rsidRPr="00815B93">
        <w:rPr>
          <w:rFonts w:ascii="Calibri" w:hAnsi="Calibri" w:cs="Calibri"/>
          <w:color w:val="000000"/>
          <w:kern w:val="24"/>
          <w:sz w:val="28"/>
          <w:szCs w:val="28"/>
          <w:lang w:val="en-US"/>
        </w:rPr>
        <w:t>History of Communication, 25HISX03MD01</w:t>
      </w:r>
    </w:p>
    <w:p w:rsidR="00455727" w:rsidRDefault="00455727" w:rsidP="00455727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</w:p>
    <w:p w:rsidR="00455727" w:rsidRPr="00455727" w:rsidRDefault="00455727" w:rsidP="00455727">
      <w:pPr>
        <w:pStyle w:val="ListParagraph"/>
        <w:ind w:left="928"/>
        <w:rPr>
          <w:rFonts w:ascii="Calibri" w:hAnsi="Calibri" w:cs="Calibri"/>
          <w:color w:val="000000"/>
          <w:kern w:val="24"/>
          <w:sz w:val="28"/>
          <w:szCs w:val="28"/>
          <w:lang w:val="en-US"/>
        </w:rPr>
      </w:pPr>
    </w:p>
    <w:p w:rsidR="00DB56D3" w:rsidRPr="00114E7F" w:rsidRDefault="00114E7F" w:rsidP="00126D79">
      <w:pPr>
        <w:spacing w:after="0"/>
        <w:rPr>
          <w:rFonts w:ascii="Calibri" w:hAnsi="Calibri" w:cs="Calibri"/>
          <w:b/>
          <w:bCs/>
          <w:color w:val="000000"/>
          <w:kern w:val="24"/>
          <w:sz w:val="28"/>
          <w:szCs w:val="28"/>
          <w:lang w:val="en-US"/>
        </w:rPr>
      </w:pPr>
      <w:r>
        <w:rPr>
          <w:rFonts w:ascii="Calibri" w:eastAsia="Times New Roman" w:hAnsi="Calibri" w:cs="Calibri"/>
          <w:b/>
          <w:bCs/>
          <w:color w:val="000000"/>
          <w:kern w:val="24"/>
          <w:sz w:val="28"/>
          <w:szCs w:val="28"/>
          <w:lang w:val="en-US" w:eastAsia="en-IN"/>
        </w:rPr>
        <w:t xml:space="preserve">    </w:t>
      </w:r>
      <w:r w:rsidR="00455727">
        <w:rPr>
          <w:rFonts w:ascii="Calibri" w:eastAsia="Times New Roman" w:hAnsi="Calibri" w:cs="Calibri"/>
          <w:b/>
          <w:bCs/>
          <w:color w:val="000000"/>
          <w:kern w:val="24"/>
          <w:sz w:val="28"/>
          <w:szCs w:val="28"/>
          <w:lang w:val="en-US" w:eastAsia="en-IN"/>
        </w:rPr>
        <w:t xml:space="preserve">        </w:t>
      </w:r>
      <w:r w:rsidR="00DB56D3" w:rsidRPr="00114E7F"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  <w:t>Overview about the Course:</w:t>
      </w:r>
    </w:p>
    <w:p w:rsidR="009C1B7F" w:rsidRPr="009C1B7F" w:rsidRDefault="009C1B7F" w:rsidP="00126D79">
      <w:pPr>
        <w:pStyle w:val="NormalWeb"/>
        <w:numPr>
          <w:ilvl w:val="0"/>
          <w:numId w:val="3"/>
        </w:numPr>
        <w:spacing w:before="0" w:beforeAutospacing="0" w:after="0" w:afterAutospacing="0"/>
        <w:ind w:firstLine="273"/>
      </w:pPr>
      <w:r w:rsidRPr="009C1B7F">
        <w:t xml:space="preserve">Students </w:t>
      </w:r>
      <w:proofErr w:type="spellStart"/>
      <w:r w:rsidRPr="009C1B7F">
        <w:t>e</w:t>
      </w:r>
      <w:bookmarkStart w:id="0" w:name="_GoBack"/>
      <w:bookmarkEnd w:id="0"/>
      <w:r w:rsidRPr="009C1B7F">
        <w:t>nroll</w:t>
      </w:r>
      <w:proofErr w:type="spellEnd"/>
      <w:r w:rsidRPr="009C1B7F">
        <w:t xml:space="preserve"> in a </w:t>
      </w:r>
      <w:r w:rsidRPr="003307E7">
        <w:rPr>
          <w:rStyle w:val="Strong"/>
          <w:b w:val="0"/>
          <w:bCs w:val="0"/>
        </w:rPr>
        <w:t>4-year</w:t>
      </w:r>
      <w:r w:rsidRPr="009C1B7F">
        <w:t xml:space="preserve"> UG degree (not the older 3-year BA) under NEP.</w:t>
      </w:r>
    </w:p>
    <w:p w:rsidR="009C1B7F" w:rsidRPr="009C1B7F" w:rsidRDefault="009C1B7F" w:rsidP="00126D79">
      <w:pPr>
        <w:pStyle w:val="NormalWeb"/>
        <w:numPr>
          <w:ilvl w:val="0"/>
          <w:numId w:val="3"/>
        </w:numPr>
        <w:spacing w:before="0" w:beforeAutospacing="0" w:after="0" w:afterAutospacing="0"/>
        <w:ind w:firstLine="273"/>
      </w:pPr>
      <w:r w:rsidRPr="009C1B7F">
        <w:t xml:space="preserve">The NEP framework allows </w:t>
      </w:r>
      <w:r w:rsidRPr="003307E7">
        <w:rPr>
          <w:rStyle w:val="Strong"/>
          <w:b w:val="0"/>
          <w:bCs w:val="0"/>
        </w:rPr>
        <w:t>Multidisciplinary</w:t>
      </w:r>
      <w:r w:rsidRPr="003307E7">
        <w:rPr>
          <w:b/>
          <w:bCs/>
        </w:rPr>
        <w:t xml:space="preserve"> </w:t>
      </w:r>
      <w:r w:rsidRPr="003307E7">
        <w:t xml:space="preserve">with </w:t>
      </w:r>
      <w:r w:rsidRPr="003307E7">
        <w:rPr>
          <w:rStyle w:val="Strong"/>
          <w:b w:val="0"/>
          <w:bCs w:val="0"/>
        </w:rPr>
        <w:t>Honours in History</w:t>
      </w:r>
    </w:p>
    <w:p w:rsidR="009C1B7F" w:rsidRPr="009C1B7F" w:rsidRDefault="009C1B7F" w:rsidP="00126D79">
      <w:pPr>
        <w:pStyle w:val="NormalWeb"/>
        <w:numPr>
          <w:ilvl w:val="0"/>
          <w:numId w:val="3"/>
        </w:numPr>
        <w:spacing w:before="0" w:beforeAutospacing="0" w:after="0" w:afterAutospacing="0"/>
        <w:ind w:firstLine="273"/>
      </w:pPr>
      <w:r w:rsidRPr="009C1B7F">
        <w:t>Under this, a student can have:</w:t>
      </w:r>
    </w:p>
    <w:p w:rsidR="009C1B7F" w:rsidRDefault="009C1B7F" w:rsidP="00126D79">
      <w:pPr>
        <w:pStyle w:val="NormalWeb"/>
        <w:numPr>
          <w:ilvl w:val="1"/>
          <w:numId w:val="3"/>
        </w:numPr>
        <w:spacing w:before="0" w:beforeAutospacing="0" w:after="0" w:afterAutospacing="0"/>
      </w:pPr>
      <w:r w:rsidRPr="009C1B7F">
        <w:t xml:space="preserve">A </w:t>
      </w:r>
      <w:r w:rsidRPr="003307E7">
        <w:rPr>
          <w:rStyle w:val="Strong"/>
          <w:b w:val="0"/>
          <w:bCs w:val="0"/>
        </w:rPr>
        <w:t>Major discipline</w:t>
      </w:r>
      <w:r>
        <w:t xml:space="preserve"> (</w:t>
      </w:r>
      <w:r w:rsidRPr="009C1B7F">
        <w:t>History) as Discipline-Specific C</w:t>
      </w:r>
      <w:r>
        <w:t>ourse (DSC)</w:t>
      </w:r>
      <w:r w:rsidRPr="009C1B7F">
        <w:t xml:space="preserve">. </w:t>
      </w:r>
    </w:p>
    <w:p w:rsidR="009C1B7F" w:rsidRDefault="009C1B7F" w:rsidP="00126D79">
      <w:pPr>
        <w:pStyle w:val="NormalWeb"/>
        <w:numPr>
          <w:ilvl w:val="1"/>
          <w:numId w:val="3"/>
        </w:numPr>
        <w:spacing w:before="0" w:beforeAutospacing="0" w:after="0" w:afterAutospacing="0"/>
      </w:pPr>
      <w:r w:rsidRPr="009C1B7F">
        <w:t xml:space="preserve">Option to pick </w:t>
      </w:r>
      <w:r w:rsidRPr="003307E7">
        <w:rPr>
          <w:rStyle w:val="Strong"/>
          <w:b w:val="0"/>
          <w:bCs w:val="0"/>
        </w:rPr>
        <w:t>Skill Enhancement Course (SEC)</w:t>
      </w:r>
      <w:r>
        <w:rPr>
          <w:rStyle w:val="Strong"/>
        </w:rPr>
        <w:t xml:space="preserve"> </w:t>
      </w:r>
      <w:r w:rsidRPr="009C1B7F">
        <w:t>for breadth of learning</w:t>
      </w:r>
      <w:r>
        <w:t xml:space="preserve"> if opted in Major discipline also</w:t>
      </w:r>
      <w:r w:rsidRPr="009C1B7F">
        <w:t xml:space="preserve">. </w:t>
      </w:r>
    </w:p>
    <w:p w:rsidR="009C1B7F" w:rsidRPr="009C1B7F" w:rsidRDefault="009C1B7F" w:rsidP="00126D79">
      <w:pPr>
        <w:pStyle w:val="NormalWeb"/>
        <w:numPr>
          <w:ilvl w:val="1"/>
          <w:numId w:val="3"/>
        </w:numPr>
        <w:spacing w:before="0" w:beforeAutospacing="0" w:after="0" w:afterAutospacing="0"/>
      </w:pPr>
      <w:r w:rsidRPr="009C1B7F">
        <w:t xml:space="preserve">Option to pick </w:t>
      </w:r>
      <w:r w:rsidRPr="003307E7">
        <w:rPr>
          <w:rStyle w:val="Strong"/>
          <w:b w:val="0"/>
          <w:bCs w:val="0"/>
        </w:rPr>
        <w:t>Multi-Disciplinary Course (MDC) by Commerce &amp; Science Students</w:t>
      </w:r>
      <w:r>
        <w:rPr>
          <w:rStyle w:val="Strong"/>
        </w:rPr>
        <w:t xml:space="preserve"> </w:t>
      </w:r>
      <w:r w:rsidRPr="009C1B7F">
        <w:t xml:space="preserve">for </w:t>
      </w:r>
      <w:r>
        <w:t xml:space="preserve">basic </w:t>
      </w:r>
      <w:r w:rsidRPr="009C1B7F">
        <w:t>learning</w:t>
      </w:r>
      <w:r>
        <w:t xml:space="preserve"> if not opted in 12</w:t>
      </w:r>
      <w:r w:rsidRPr="009C1B7F">
        <w:rPr>
          <w:vertAlign w:val="superscript"/>
        </w:rPr>
        <w:t>th</w:t>
      </w:r>
      <w:r>
        <w:t xml:space="preserve"> Class</w:t>
      </w:r>
      <w:r w:rsidRPr="009C1B7F">
        <w:t xml:space="preserve">. </w:t>
      </w:r>
    </w:p>
    <w:p w:rsidR="00455727" w:rsidRDefault="009C1B7F" w:rsidP="00455727">
      <w:pPr>
        <w:pStyle w:val="NormalWeb"/>
        <w:numPr>
          <w:ilvl w:val="0"/>
          <w:numId w:val="3"/>
        </w:numPr>
        <w:spacing w:before="0" w:beforeAutospacing="0" w:after="0" w:afterAutospacing="0"/>
        <w:ind w:firstLine="273"/>
      </w:pPr>
      <w:r w:rsidRPr="009C1B7F">
        <w:t xml:space="preserve">This structure aims to provide more flexibility, breadth, and interdisciplinary exposure </w:t>
      </w:r>
    </w:p>
    <w:p w:rsidR="009C1B7F" w:rsidRDefault="00455727" w:rsidP="00455727">
      <w:pPr>
        <w:pStyle w:val="NormalWeb"/>
        <w:spacing w:before="0" w:beforeAutospacing="0" w:after="0" w:afterAutospacing="0"/>
        <w:ind w:left="993"/>
      </w:pPr>
      <w:r>
        <w:t xml:space="preserve">        </w:t>
      </w:r>
      <w:proofErr w:type="gramStart"/>
      <w:r w:rsidR="009C1B7F" w:rsidRPr="009C1B7F">
        <w:t>compared</w:t>
      </w:r>
      <w:proofErr w:type="gramEnd"/>
      <w:r w:rsidR="009C1B7F" w:rsidRPr="009C1B7F">
        <w:t xml:space="preserve"> to the older rigid 3-year single-subject BA format. </w:t>
      </w:r>
    </w:p>
    <w:p w:rsidR="00455727" w:rsidRDefault="009C1B7F" w:rsidP="00455727">
      <w:pPr>
        <w:pStyle w:val="NormalWeb"/>
        <w:numPr>
          <w:ilvl w:val="0"/>
          <w:numId w:val="3"/>
        </w:numPr>
        <w:spacing w:before="0" w:beforeAutospacing="0" w:after="0" w:afterAutospacing="0"/>
        <w:ind w:firstLine="273"/>
      </w:pPr>
      <w:r w:rsidRPr="009C1B7F">
        <w:t>Thus, as a History student, you may study History in depth</w:t>
      </w:r>
      <w:r w:rsidR="004D39A9">
        <w:t xml:space="preserve"> but also optionally pick </w:t>
      </w:r>
      <w:r>
        <w:t xml:space="preserve">SEC or </w:t>
      </w:r>
      <w:r w:rsidR="00455727">
        <w:t xml:space="preserve">        </w:t>
      </w:r>
    </w:p>
    <w:p w:rsidR="00455727" w:rsidRPr="00126D79" w:rsidRDefault="00455727" w:rsidP="00126D79">
      <w:pPr>
        <w:pStyle w:val="NormalWeb"/>
        <w:spacing w:before="0" w:beforeAutospacing="0" w:after="0" w:afterAutospacing="0"/>
        <w:ind w:left="993"/>
      </w:pPr>
      <w:r>
        <w:t xml:space="preserve">        </w:t>
      </w:r>
      <w:r w:rsidR="009C1B7F">
        <w:t xml:space="preserve">MDC </w:t>
      </w:r>
      <w:r w:rsidR="009C1B7F" w:rsidRPr="009C1B7F">
        <w:t>— broadening your academic exposure.</w:t>
      </w:r>
    </w:p>
    <w:p w:rsidR="00655F15" w:rsidRDefault="00455727" w:rsidP="00126D79">
      <w:pPr>
        <w:spacing w:after="0"/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</w:pPr>
      <w:r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  <w:t xml:space="preserve">          </w:t>
      </w:r>
    </w:p>
    <w:p w:rsidR="00B26D2F" w:rsidRPr="00114E7F" w:rsidRDefault="00655F15" w:rsidP="00126D79">
      <w:pPr>
        <w:spacing w:after="0"/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</w:pPr>
      <w:r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  <w:t xml:space="preserve">           </w:t>
      </w:r>
      <w:r w:rsidR="00B26D2F" w:rsidRPr="00114E7F"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  <w:t>Career Opportunities:</w:t>
      </w:r>
    </w:p>
    <w:p w:rsidR="009216DB" w:rsidRPr="00E43023" w:rsidRDefault="009216DB" w:rsidP="00126D79">
      <w:pPr>
        <w:pStyle w:val="NormalWeb"/>
        <w:spacing w:before="0" w:beforeAutospacing="0" w:after="0" w:afterAutospacing="0"/>
        <w:ind w:firstLine="993"/>
      </w:pPr>
      <w:r>
        <w:rPr>
          <w:rFonts w:hAnsi="Symbol"/>
        </w:rPr>
        <w:t></w:t>
      </w:r>
      <w:r>
        <w:t xml:space="preserve"> </w:t>
      </w:r>
      <w:r w:rsidRPr="00E43023">
        <w:t>Multidisciplinary</w:t>
      </w:r>
      <w:r w:rsidRPr="00E43023">
        <w:rPr>
          <w:rStyle w:val="Strong"/>
        </w:rPr>
        <w:t xml:space="preserve"> </w:t>
      </w:r>
      <w:r w:rsidRPr="00E43023">
        <w:rPr>
          <w:rStyle w:val="Strong"/>
          <w:b w:val="0"/>
          <w:bCs w:val="0"/>
        </w:rPr>
        <w:t>approach</w:t>
      </w:r>
      <w:r w:rsidRPr="00E43023">
        <w:t xml:space="preserve">: Students can choose other 03 subjects like English, Hindi, Sanskrit,  </w:t>
      </w:r>
    </w:p>
    <w:p w:rsidR="009216DB" w:rsidRPr="00E43023" w:rsidRDefault="009216DB" w:rsidP="00126D79">
      <w:pPr>
        <w:pStyle w:val="NormalWeb"/>
        <w:spacing w:before="0" w:beforeAutospacing="0" w:after="0" w:afterAutospacing="0"/>
      </w:pPr>
      <w:r w:rsidRPr="00E43023">
        <w:t xml:space="preserve">    </w:t>
      </w:r>
      <w:r w:rsidR="00455727">
        <w:t xml:space="preserve">                </w:t>
      </w:r>
      <w:r w:rsidRPr="00E43023">
        <w:t>Political Science, Economics or Mathematics.</w:t>
      </w:r>
    </w:p>
    <w:p w:rsidR="009216DB" w:rsidRPr="00E43023" w:rsidRDefault="009216DB" w:rsidP="00126D79">
      <w:pPr>
        <w:pStyle w:val="NormalWeb"/>
        <w:spacing w:before="0" w:beforeAutospacing="0" w:after="0" w:afterAutospacing="0"/>
        <w:ind w:firstLine="993"/>
      </w:pPr>
      <w:r w:rsidRPr="00E43023">
        <w:rPr>
          <w:rFonts w:hAnsi="Symbol"/>
        </w:rPr>
        <w:t></w:t>
      </w:r>
      <w:r w:rsidRPr="00E43023">
        <w:t xml:space="preserve"> Skill</w:t>
      </w:r>
      <w:r w:rsidRPr="00E43023">
        <w:rPr>
          <w:rStyle w:val="Strong"/>
        </w:rPr>
        <w:t>-</w:t>
      </w:r>
      <w:r w:rsidRPr="00E43023">
        <w:rPr>
          <w:rStyle w:val="Strong"/>
          <w:b w:val="0"/>
          <w:bCs w:val="0"/>
        </w:rPr>
        <w:t>based learning</w:t>
      </w:r>
      <w:r w:rsidRPr="00E43023">
        <w:t>: Focus on research, critical thinking, writing, communication, data handling.</w:t>
      </w:r>
    </w:p>
    <w:p w:rsidR="009216DB" w:rsidRPr="00E43023" w:rsidRDefault="009216DB" w:rsidP="00126D79">
      <w:pPr>
        <w:pStyle w:val="NormalWeb"/>
        <w:spacing w:before="0" w:beforeAutospacing="0" w:after="0" w:afterAutospacing="0"/>
        <w:ind w:firstLine="993"/>
      </w:pPr>
      <w:r w:rsidRPr="00E43023">
        <w:rPr>
          <w:rFonts w:hAnsi="Symbol"/>
        </w:rPr>
        <w:t></w:t>
      </w:r>
      <w:r w:rsidRPr="00E43023">
        <w:t xml:space="preserve"> Internships</w:t>
      </w:r>
      <w:r w:rsidRPr="00E43023">
        <w:rPr>
          <w:rStyle w:val="Strong"/>
        </w:rPr>
        <w:t xml:space="preserve"> </w:t>
      </w:r>
      <w:r w:rsidRPr="00E43023">
        <w:rPr>
          <w:rStyle w:val="Strong"/>
          <w:b w:val="0"/>
          <w:bCs w:val="0"/>
        </w:rPr>
        <w:t>&amp; field projects</w:t>
      </w:r>
      <w:r w:rsidRPr="00E43023">
        <w:t>: Provide exposure to museums, archives, tourism, NGOs.</w:t>
      </w:r>
    </w:p>
    <w:p w:rsidR="00455727" w:rsidRDefault="009216DB" w:rsidP="00126D79">
      <w:pPr>
        <w:pStyle w:val="NormalWeb"/>
        <w:spacing w:before="0" w:beforeAutospacing="0" w:after="0" w:afterAutospacing="0"/>
        <w:ind w:firstLine="993"/>
      </w:pPr>
      <w:r w:rsidRPr="00E43023">
        <w:rPr>
          <w:rFonts w:hAnsi="Symbol"/>
        </w:rPr>
        <w:t></w:t>
      </w:r>
      <w:r w:rsidRPr="00E43023">
        <w:t xml:space="preserve"> </w:t>
      </w:r>
      <w:proofErr w:type="gramStart"/>
      <w:r w:rsidRPr="00E43023">
        <w:t>Multiple</w:t>
      </w:r>
      <w:proofErr w:type="gramEnd"/>
      <w:r w:rsidRPr="00E43023">
        <w:rPr>
          <w:rStyle w:val="Strong"/>
        </w:rPr>
        <w:t xml:space="preserve"> </w:t>
      </w:r>
      <w:r w:rsidRPr="00E43023">
        <w:rPr>
          <w:rStyle w:val="Strong"/>
          <w:b w:val="0"/>
          <w:bCs w:val="0"/>
        </w:rPr>
        <w:t>entry/exit options</w:t>
      </w:r>
      <w:r w:rsidRPr="00E43023">
        <w:t xml:space="preserve">: Flexibility allows students to build skills at each level (Certificate, </w:t>
      </w:r>
      <w:r w:rsidR="00455727">
        <w:t xml:space="preserve">        </w:t>
      </w:r>
    </w:p>
    <w:p w:rsidR="009216DB" w:rsidRPr="00E43023" w:rsidRDefault="00455727" w:rsidP="00126D79">
      <w:pPr>
        <w:pStyle w:val="NormalWeb"/>
        <w:spacing w:before="0" w:beforeAutospacing="0" w:after="0" w:afterAutospacing="0"/>
        <w:ind w:firstLine="993"/>
      </w:pPr>
      <w:r>
        <w:t xml:space="preserve">   </w:t>
      </w:r>
      <w:r w:rsidR="009216DB" w:rsidRPr="00E43023">
        <w:t>Diploma, Degree, Research).</w:t>
      </w:r>
    </w:p>
    <w:p w:rsidR="00126D79" w:rsidRPr="00126D79" w:rsidRDefault="009216DB" w:rsidP="00126D79">
      <w:pPr>
        <w:pStyle w:val="NormalWeb"/>
        <w:spacing w:before="0" w:beforeAutospacing="0" w:after="0" w:afterAutospacing="0"/>
        <w:ind w:firstLine="993"/>
      </w:pPr>
      <w:r w:rsidRPr="00E43023">
        <w:rPr>
          <w:rFonts w:hAnsi="Symbol"/>
        </w:rPr>
        <w:t></w:t>
      </w:r>
      <w:r w:rsidRPr="00E43023">
        <w:t xml:space="preserve"> Academic</w:t>
      </w:r>
      <w:r w:rsidRPr="00E43023">
        <w:rPr>
          <w:rStyle w:val="Strong"/>
        </w:rPr>
        <w:t xml:space="preserve"> </w:t>
      </w:r>
      <w:r w:rsidRPr="00E43023">
        <w:rPr>
          <w:rStyle w:val="Strong"/>
          <w:b w:val="0"/>
          <w:bCs w:val="0"/>
        </w:rPr>
        <w:t>Bank of Credits (ABC)</w:t>
      </w:r>
      <w:r w:rsidRPr="00E43023">
        <w:t>: Easy mobility between institutions and learning modes.</w:t>
      </w:r>
    </w:p>
    <w:p w:rsidR="00655F15" w:rsidRDefault="00126D79" w:rsidP="00126D79">
      <w:pPr>
        <w:spacing w:after="0"/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</w:pPr>
      <w:r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  <w:t xml:space="preserve">           </w:t>
      </w:r>
    </w:p>
    <w:p w:rsidR="00B26D2F" w:rsidRPr="00114E7F" w:rsidRDefault="00655F15" w:rsidP="00126D79">
      <w:pPr>
        <w:spacing w:after="0"/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</w:pPr>
      <w:r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  <w:t xml:space="preserve">          </w:t>
      </w:r>
      <w:r w:rsidR="00B26D2F" w:rsidRPr="00114E7F">
        <w:rPr>
          <w:rFonts w:ascii="Calibri" w:eastAsia="Times New Roman" w:hAnsi="Calibri" w:cs="Calibri"/>
          <w:b/>
          <w:bCs/>
          <w:kern w:val="24"/>
          <w:position w:val="1"/>
          <w:sz w:val="36"/>
          <w:szCs w:val="36"/>
          <w:lang w:val="en-US" w:eastAsia="en-IN"/>
        </w:rPr>
        <w:t>Future Scope:</w:t>
      </w:r>
    </w:p>
    <w:p w:rsidR="00455727" w:rsidRDefault="00455727" w:rsidP="00126D79">
      <w:pPr>
        <w:pStyle w:val="NormalWeb"/>
        <w:spacing w:before="0" w:beforeAutospacing="0" w:after="0" w:afterAutospacing="0"/>
      </w:pPr>
      <w:r>
        <w:t xml:space="preserve">              </w:t>
      </w:r>
      <w:r w:rsidR="00827EA6">
        <w:t xml:space="preserve">NEP-2020 has broadened the future scope of History by modernizing the curriculum, encouraging </w:t>
      </w:r>
      <w:r>
        <w:t xml:space="preserve"> </w:t>
      </w:r>
    </w:p>
    <w:p w:rsidR="00455727" w:rsidRDefault="00455727" w:rsidP="00126D79">
      <w:pPr>
        <w:pStyle w:val="NormalWeb"/>
        <w:spacing w:before="0" w:beforeAutospacing="0" w:after="0" w:afterAutospacing="0"/>
      </w:pPr>
      <w:r>
        <w:t xml:space="preserve">              </w:t>
      </w:r>
      <w:proofErr w:type="gramStart"/>
      <w:r w:rsidR="00827EA6">
        <w:t>multidisciplinary</w:t>
      </w:r>
      <w:proofErr w:type="gramEnd"/>
      <w:r w:rsidR="00827EA6">
        <w:t xml:space="preserve"> learning, and integrating research and skills from the foundational level. This makes </w:t>
      </w:r>
    </w:p>
    <w:p w:rsidR="00455727" w:rsidRDefault="00455727" w:rsidP="00126D79">
      <w:pPr>
        <w:pStyle w:val="NormalWeb"/>
        <w:spacing w:before="0" w:beforeAutospacing="0" w:after="0" w:afterAutospacing="0"/>
      </w:pPr>
      <w:r>
        <w:t xml:space="preserve">              </w:t>
      </w:r>
      <w:r w:rsidR="00827EA6">
        <w:t xml:space="preserve">History not only a subject of the past but a </w:t>
      </w:r>
      <w:r w:rsidR="00827EA6" w:rsidRPr="00827EA6">
        <w:t>dynamic discipline</w:t>
      </w:r>
      <w:r w:rsidR="00827EA6">
        <w:t xml:space="preserve"> aligned with contemporary job </w:t>
      </w:r>
    </w:p>
    <w:p w:rsidR="004242E7" w:rsidRPr="00827EA6" w:rsidRDefault="00455727" w:rsidP="00126D79">
      <w:pPr>
        <w:pStyle w:val="NormalWeb"/>
        <w:spacing w:before="0" w:beforeAutospacing="0" w:after="0" w:afterAutospacing="0"/>
      </w:pPr>
      <w:r>
        <w:t xml:space="preserve">              </w:t>
      </w:r>
      <w:proofErr w:type="gramStart"/>
      <w:r w:rsidR="00827EA6">
        <w:t>markets</w:t>
      </w:r>
      <w:proofErr w:type="gramEnd"/>
      <w:r w:rsidR="00827EA6">
        <w:t>, innovation, and national development priorities.</w:t>
      </w:r>
    </w:p>
    <w:sectPr w:rsidR="004242E7" w:rsidRPr="00827EA6" w:rsidSect="00114E7F">
      <w:pgSz w:w="11906" w:h="16838"/>
      <w:pgMar w:top="567" w:right="282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23F7E"/>
    <w:multiLevelType w:val="hybridMultilevel"/>
    <w:tmpl w:val="ECBA4D20"/>
    <w:lvl w:ilvl="0" w:tplc="40090017">
      <w:start w:val="1"/>
      <w:numFmt w:val="lowerLetter"/>
      <w:lvlText w:val="%1)"/>
      <w:lvlJc w:val="left"/>
      <w:pPr>
        <w:ind w:left="3930" w:hanging="360"/>
      </w:pPr>
    </w:lvl>
    <w:lvl w:ilvl="1" w:tplc="40090019" w:tentative="1">
      <w:start w:val="1"/>
      <w:numFmt w:val="lowerLetter"/>
      <w:lvlText w:val="%2."/>
      <w:lvlJc w:val="left"/>
      <w:pPr>
        <w:ind w:left="4650" w:hanging="360"/>
      </w:pPr>
    </w:lvl>
    <w:lvl w:ilvl="2" w:tplc="4009001B" w:tentative="1">
      <w:start w:val="1"/>
      <w:numFmt w:val="lowerRoman"/>
      <w:lvlText w:val="%3."/>
      <w:lvlJc w:val="right"/>
      <w:pPr>
        <w:ind w:left="5370" w:hanging="180"/>
      </w:pPr>
    </w:lvl>
    <w:lvl w:ilvl="3" w:tplc="4009000F" w:tentative="1">
      <w:start w:val="1"/>
      <w:numFmt w:val="decimal"/>
      <w:lvlText w:val="%4."/>
      <w:lvlJc w:val="left"/>
      <w:pPr>
        <w:ind w:left="6090" w:hanging="360"/>
      </w:pPr>
    </w:lvl>
    <w:lvl w:ilvl="4" w:tplc="40090019" w:tentative="1">
      <w:start w:val="1"/>
      <w:numFmt w:val="lowerLetter"/>
      <w:lvlText w:val="%5."/>
      <w:lvlJc w:val="left"/>
      <w:pPr>
        <w:ind w:left="6810" w:hanging="360"/>
      </w:pPr>
    </w:lvl>
    <w:lvl w:ilvl="5" w:tplc="4009001B" w:tentative="1">
      <w:start w:val="1"/>
      <w:numFmt w:val="lowerRoman"/>
      <w:lvlText w:val="%6."/>
      <w:lvlJc w:val="right"/>
      <w:pPr>
        <w:ind w:left="7530" w:hanging="180"/>
      </w:pPr>
    </w:lvl>
    <w:lvl w:ilvl="6" w:tplc="4009000F" w:tentative="1">
      <w:start w:val="1"/>
      <w:numFmt w:val="decimal"/>
      <w:lvlText w:val="%7."/>
      <w:lvlJc w:val="left"/>
      <w:pPr>
        <w:ind w:left="8250" w:hanging="360"/>
      </w:pPr>
    </w:lvl>
    <w:lvl w:ilvl="7" w:tplc="40090019" w:tentative="1">
      <w:start w:val="1"/>
      <w:numFmt w:val="lowerLetter"/>
      <w:lvlText w:val="%8."/>
      <w:lvlJc w:val="left"/>
      <w:pPr>
        <w:ind w:left="8970" w:hanging="360"/>
      </w:pPr>
    </w:lvl>
    <w:lvl w:ilvl="8" w:tplc="400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1">
    <w:nsid w:val="4B067B7C"/>
    <w:multiLevelType w:val="hybridMultilevel"/>
    <w:tmpl w:val="2FC869C0"/>
    <w:lvl w:ilvl="0" w:tplc="372265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A78C2"/>
    <w:multiLevelType w:val="hybridMultilevel"/>
    <w:tmpl w:val="5936018A"/>
    <w:lvl w:ilvl="0" w:tplc="40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plc="CE2858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82BC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02079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FA04E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2FE5B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20A3D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E4CE0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4426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75F58"/>
    <w:multiLevelType w:val="hybridMultilevel"/>
    <w:tmpl w:val="8474C660"/>
    <w:lvl w:ilvl="0" w:tplc="DAA6CCB0">
      <w:start w:val="1"/>
      <w:numFmt w:val="decimal"/>
      <w:lvlText w:val="%1."/>
      <w:lvlJc w:val="left"/>
      <w:pPr>
        <w:ind w:left="973" w:hanging="405"/>
      </w:pPr>
      <w:rPr>
        <w:rFonts w:hint="default"/>
        <w:b w:val="0"/>
        <w:sz w:val="36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43108D5"/>
    <w:multiLevelType w:val="hybridMultilevel"/>
    <w:tmpl w:val="06B0F3FE"/>
    <w:lvl w:ilvl="0" w:tplc="6BE47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C3337C7"/>
    <w:multiLevelType w:val="multilevel"/>
    <w:tmpl w:val="FD3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114E7F"/>
    <w:rsid w:val="00126D79"/>
    <w:rsid w:val="001F529C"/>
    <w:rsid w:val="003307E7"/>
    <w:rsid w:val="00335B17"/>
    <w:rsid w:val="004242E7"/>
    <w:rsid w:val="00432718"/>
    <w:rsid w:val="00455727"/>
    <w:rsid w:val="004D39A9"/>
    <w:rsid w:val="00525369"/>
    <w:rsid w:val="0054093C"/>
    <w:rsid w:val="005D027C"/>
    <w:rsid w:val="00655F15"/>
    <w:rsid w:val="00667F30"/>
    <w:rsid w:val="007B6270"/>
    <w:rsid w:val="007D671F"/>
    <w:rsid w:val="007D792B"/>
    <w:rsid w:val="00815B93"/>
    <w:rsid w:val="00827EA6"/>
    <w:rsid w:val="008B0379"/>
    <w:rsid w:val="009216DB"/>
    <w:rsid w:val="009C1B7F"/>
    <w:rsid w:val="009E1ED4"/>
    <w:rsid w:val="009E632E"/>
    <w:rsid w:val="009F7D89"/>
    <w:rsid w:val="00A705C1"/>
    <w:rsid w:val="00B26D2F"/>
    <w:rsid w:val="00C73B1F"/>
    <w:rsid w:val="00DB2B30"/>
    <w:rsid w:val="00DB56D3"/>
    <w:rsid w:val="00E43023"/>
    <w:rsid w:val="00F2081A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658C9-98FE-4357-AFA4-DFE9623A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432718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24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2E7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2E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2E7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E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E7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9C1B7F"/>
    <w:rPr>
      <w:b/>
      <w:bCs/>
    </w:rPr>
  </w:style>
  <w:style w:type="character" w:customStyle="1" w:styleId="ms-1">
    <w:name w:val="ms-1"/>
    <w:basedOn w:val="DefaultParagraphFont"/>
    <w:rsid w:val="009C1B7F"/>
  </w:style>
  <w:style w:type="character" w:customStyle="1" w:styleId="max-w-15ch">
    <w:name w:val="max-w-[15ch]"/>
    <w:basedOn w:val="DefaultParagraphFont"/>
    <w:rsid w:val="009C1B7F"/>
  </w:style>
  <w:style w:type="character" w:customStyle="1" w:styleId="-me-1">
    <w:name w:val="-me-1"/>
    <w:basedOn w:val="DefaultParagraphFont"/>
    <w:rsid w:val="009C1B7F"/>
  </w:style>
  <w:style w:type="paragraph" w:customStyle="1" w:styleId="Default">
    <w:name w:val="Default"/>
    <w:rsid w:val="004557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03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1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5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32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5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7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30</cp:revision>
  <dcterms:created xsi:type="dcterms:W3CDTF">2025-12-04T06:13:00Z</dcterms:created>
  <dcterms:modified xsi:type="dcterms:W3CDTF">2025-12-05T07:24:00Z</dcterms:modified>
</cp:coreProperties>
</file>