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55BCD">
      <w:pPr>
        <w:pStyle w:val="5"/>
        <w:keepNext w:val="0"/>
        <w:keepLines w:val="0"/>
        <w:widowControl/>
        <w:suppressLineNumbers w:val="0"/>
        <w:ind w:left="0" w:firstLine="0"/>
        <w:jc w:val="both"/>
        <w:rPr>
          <w:rFonts w:hint="default" w:ascii="Times New Roman Bold" w:hAnsi="Times New Roman Bold" w:cs="Times New Roman Bold"/>
          <w:b/>
          <w:bCs/>
          <w:i w:val="0"/>
          <w:iCs w:val="0"/>
          <w:caps w:val="0"/>
          <w:color w:val="000000"/>
          <w:spacing w:val="0"/>
          <w:sz w:val="32"/>
          <w:szCs w:val="32"/>
          <w:u w:val="none"/>
        </w:rPr>
      </w:pPr>
      <w:r>
        <w:rPr>
          <w:rStyle w:val="6"/>
          <w:rFonts w:hint="default" w:ascii="Times New Roman Bold" w:hAnsi="Times New Roman Bold" w:cs="Times New Roman Bold"/>
          <w:b/>
          <w:bCs/>
          <w:i w:val="0"/>
          <w:iCs w:val="0"/>
          <w:caps w:val="0"/>
          <w:color w:val="000000"/>
          <w:spacing w:val="0"/>
          <w:sz w:val="32"/>
          <w:szCs w:val="32"/>
          <w:u w:val="none"/>
        </w:rPr>
        <w:t>Report on Nukkad Natak Organized by Anti-Narcotics Cell</w:t>
      </w:r>
    </w:p>
    <w:p w14:paraId="2E9D6E4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b w:val="0"/>
          <w:bCs w:val="0"/>
          <w:i w:val="0"/>
          <w:iCs w:val="0"/>
          <w:caps w:val="0"/>
          <w:color w:val="000000"/>
          <w:spacing w:val="0"/>
          <w:sz w:val="28"/>
          <w:szCs w:val="28"/>
          <w:u w:val="none"/>
        </w:rPr>
      </w:pPr>
      <w:r>
        <w:rPr>
          <w:b w:val="0"/>
          <w:bCs w:val="0"/>
          <w:i w:val="0"/>
          <w:iCs w:val="0"/>
          <w:caps w:val="0"/>
          <w:color w:val="000000"/>
          <w:spacing w:val="0"/>
          <w:sz w:val="28"/>
          <w:szCs w:val="28"/>
          <w:u w:val="none"/>
        </w:rPr>
        <w:t>On </w:t>
      </w:r>
      <w:r>
        <w:rPr>
          <w:rStyle w:val="6"/>
          <w:b w:val="0"/>
          <w:bCs w:val="0"/>
          <w:i w:val="0"/>
          <w:iCs w:val="0"/>
          <w:caps w:val="0"/>
          <w:color w:val="000000"/>
          <w:spacing w:val="0"/>
          <w:sz w:val="28"/>
          <w:szCs w:val="28"/>
          <w:u w:val="none"/>
        </w:rPr>
        <w:t>17 March 2026</w:t>
      </w:r>
      <w:r>
        <w:rPr>
          <w:b w:val="0"/>
          <w:bCs w:val="0"/>
          <w:i w:val="0"/>
          <w:iCs w:val="0"/>
          <w:caps w:val="0"/>
          <w:color w:val="000000"/>
          <w:spacing w:val="0"/>
          <w:sz w:val="28"/>
          <w:szCs w:val="28"/>
          <w:u w:val="none"/>
        </w:rPr>
        <w:t>, the </w:t>
      </w:r>
      <w:r>
        <w:rPr>
          <w:rStyle w:val="6"/>
          <w:b w:val="0"/>
          <w:bCs w:val="0"/>
          <w:i w:val="0"/>
          <w:iCs w:val="0"/>
          <w:caps w:val="0"/>
          <w:color w:val="000000"/>
          <w:spacing w:val="0"/>
          <w:sz w:val="28"/>
          <w:szCs w:val="28"/>
          <w:u w:val="none"/>
        </w:rPr>
        <w:t>Anti-Narcotics Cell of Aggarwal College, Ballabgarh</w:t>
      </w:r>
      <w:r>
        <w:rPr>
          <w:b w:val="0"/>
          <w:bCs w:val="0"/>
          <w:i w:val="0"/>
          <w:iCs w:val="0"/>
          <w:caps w:val="0"/>
          <w:color w:val="000000"/>
          <w:spacing w:val="0"/>
          <w:sz w:val="28"/>
          <w:szCs w:val="28"/>
          <w:u w:val="none"/>
        </w:rPr>
        <w:t> organized a </w:t>
      </w:r>
      <w:r>
        <w:rPr>
          <w:rStyle w:val="6"/>
          <w:b w:val="0"/>
          <w:bCs w:val="0"/>
          <w:i w:val="0"/>
          <w:iCs w:val="0"/>
          <w:caps w:val="0"/>
          <w:color w:val="000000"/>
          <w:spacing w:val="0"/>
          <w:sz w:val="28"/>
          <w:szCs w:val="28"/>
          <w:u w:val="none"/>
        </w:rPr>
        <w:t>Nukkad Natak</w:t>
      </w:r>
      <w:r>
        <w:rPr>
          <w:b w:val="0"/>
          <w:bCs w:val="0"/>
          <w:i w:val="0"/>
          <w:iCs w:val="0"/>
          <w:caps w:val="0"/>
          <w:color w:val="000000"/>
          <w:spacing w:val="0"/>
          <w:sz w:val="28"/>
          <w:szCs w:val="28"/>
          <w:u w:val="none"/>
        </w:rPr>
        <w:t> in the </w:t>
      </w:r>
      <w:r>
        <w:rPr>
          <w:rStyle w:val="6"/>
          <w:b w:val="0"/>
          <w:bCs w:val="0"/>
          <w:i w:val="0"/>
          <w:iCs w:val="0"/>
          <w:caps w:val="0"/>
          <w:color w:val="000000"/>
          <w:spacing w:val="0"/>
          <w:sz w:val="28"/>
          <w:szCs w:val="28"/>
          <w:u w:val="none"/>
        </w:rPr>
        <w:t>College Auditorium</w:t>
      </w:r>
      <w:r>
        <w:rPr>
          <w:b w:val="0"/>
          <w:bCs w:val="0"/>
          <w:i w:val="0"/>
          <w:iCs w:val="0"/>
          <w:caps w:val="0"/>
          <w:color w:val="000000"/>
          <w:spacing w:val="0"/>
          <w:sz w:val="28"/>
          <w:szCs w:val="28"/>
          <w:u w:val="none"/>
        </w:rPr>
        <w:t> on the theme </w:t>
      </w:r>
      <w:r>
        <w:rPr>
          <w:rStyle w:val="4"/>
          <w:b w:val="0"/>
          <w:bCs w:val="0"/>
          <w:i w:val="0"/>
          <w:iCs w:val="0"/>
          <w:caps w:val="0"/>
          <w:color w:val="000000"/>
          <w:spacing w:val="0"/>
          <w:sz w:val="28"/>
          <w:szCs w:val="28"/>
          <w:u w:val="none"/>
        </w:rPr>
        <w:t>“Say No to Drugs – Choose Life, Not Addiction.”</w:t>
      </w:r>
      <w:r>
        <w:rPr>
          <w:b w:val="0"/>
          <w:bCs w:val="0"/>
          <w:i w:val="0"/>
          <w:iCs w:val="0"/>
          <w:caps w:val="0"/>
          <w:color w:val="000000"/>
          <w:spacing w:val="0"/>
          <w:sz w:val="28"/>
          <w:szCs w:val="28"/>
          <w:u w:val="none"/>
        </w:rPr>
        <w:t> The event aimed to create awareness among students about the harmful effects of drug abuse and to encourage a healthy and responsible lifestyle.The Nukkad Natak was performed with great enthusiasm and effectively conveyed a strong social message against drug addiction. Through impactful dialogues and expressive performances, students highlighted the physical, mental, and social consequences of substance abuse, leaving a deep impression on the audience.The program was conducted under the esteemed guidance of </w:t>
      </w:r>
      <w:r>
        <w:rPr>
          <w:rStyle w:val="6"/>
          <w:b w:val="0"/>
          <w:bCs w:val="0"/>
          <w:i w:val="0"/>
          <w:iCs w:val="0"/>
          <w:caps w:val="0"/>
          <w:color w:val="000000"/>
          <w:spacing w:val="0"/>
          <w:sz w:val="28"/>
          <w:szCs w:val="28"/>
          <w:u w:val="none"/>
        </w:rPr>
        <w:t>Chairman Sh. Devender Gupta Ji</w:t>
      </w:r>
      <w:r>
        <w:rPr>
          <w:b w:val="0"/>
          <w:bCs w:val="0"/>
          <w:i w:val="0"/>
          <w:iCs w:val="0"/>
          <w:caps w:val="0"/>
          <w:color w:val="000000"/>
          <w:spacing w:val="0"/>
          <w:sz w:val="28"/>
          <w:szCs w:val="28"/>
          <w:u w:val="none"/>
        </w:rPr>
        <w:t>, </w:t>
      </w:r>
      <w:r>
        <w:rPr>
          <w:rStyle w:val="6"/>
          <w:b w:val="0"/>
          <w:bCs w:val="0"/>
          <w:i w:val="0"/>
          <w:iCs w:val="0"/>
          <w:caps w:val="0"/>
          <w:color w:val="000000"/>
          <w:spacing w:val="0"/>
          <w:sz w:val="28"/>
          <w:szCs w:val="28"/>
          <w:u w:val="none"/>
        </w:rPr>
        <w:t>General Secretary Sh. Dinesh Kumar Gupta Ji</w:t>
      </w:r>
      <w:r>
        <w:rPr>
          <w:b w:val="0"/>
          <w:bCs w:val="0"/>
          <w:i w:val="0"/>
          <w:iCs w:val="0"/>
          <w:caps w:val="0"/>
          <w:color w:val="000000"/>
          <w:spacing w:val="0"/>
          <w:sz w:val="28"/>
          <w:szCs w:val="28"/>
          <w:u w:val="none"/>
        </w:rPr>
        <w:t>, </w:t>
      </w:r>
      <w:r>
        <w:rPr>
          <w:rStyle w:val="6"/>
          <w:b w:val="0"/>
          <w:bCs w:val="0"/>
          <w:i w:val="0"/>
          <w:iCs w:val="0"/>
          <w:caps w:val="0"/>
          <w:color w:val="000000"/>
          <w:spacing w:val="0"/>
          <w:sz w:val="28"/>
          <w:szCs w:val="28"/>
          <w:u w:val="none"/>
        </w:rPr>
        <w:t>Principal Dr. Sanjeev Kumar Gupta Ji</w:t>
      </w:r>
      <w:r>
        <w:rPr>
          <w:b w:val="0"/>
          <w:bCs w:val="0"/>
          <w:i w:val="0"/>
          <w:iCs w:val="0"/>
          <w:caps w:val="0"/>
          <w:color w:val="000000"/>
          <w:spacing w:val="0"/>
          <w:sz w:val="28"/>
          <w:szCs w:val="28"/>
          <w:u w:val="none"/>
        </w:rPr>
        <w:t>, </w:t>
      </w:r>
      <w:r>
        <w:rPr>
          <w:rStyle w:val="6"/>
          <w:b w:val="0"/>
          <w:bCs w:val="0"/>
          <w:i w:val="0"/>
          <w:iCs w:val="0"/>
          <w:caps w:val="0"/>
          <w:color w:val="000000"/>
          <w:spacing w:val="0"/>
          <w:sz w:val="28"/>
          <w:szCs w:val="28"/>
          <w:u w:val="none"/>
        </w:rPr>
        <w:t>Wing-I Incharge Dr. Sachin Garg</w:t>
      </w:r>
      <w:r>
        <w:rPr>
          <w:b w:val="0"/>
          <w:bCs w:val="0"/>
          <w:i w:val="0"/>
          <w:iCs w:val="0"/>
          <w:caps w:val="0"/>
          <w:color w:val="000000"/>
          <w:spacing w:val="0"/>
          <w:sz w:val="28"/>
          <w:szCs w:val="28"/>
          <w:u w:val="none"/>
        </w:rPr>
        <w:t>, and </w:t>
      </w:r>
      <w:r>
        <w:rPr>
          <w:rStyle w:val="6"/>
          <w:b w:val="0"/>
          <w:bCs w:val="0"/>
          <w:i w:val="0"/>
          <w:iCs w:val="0"/>
          <w:caps w:val="0"/>
          <w:color w:val="000000"/>
          <w:spacing w:val="0"/>
          <w:sz w:val="28"/>
          <w:szCs w:val="28"/>
          <w:u w:val="none"/>
        </w:rPr>
        <w:t>Convenor of Anti-Narcotics Cell Dr. Rekha Sain</w:t>
      </w:r>
      <w:r>
        <w:rPr>
          <w:b w:val="0"/>
          <w:bCs w:val="0"/>
          <w:i w:val="0"/>
          <w:iCs w:val="0"/>
          <w:caps w:val="0"/>
          <w:color w:val="000000"/>
          <w:spacing w:val="0"/>
          <w:sz w:val="28"/>
          <w:szCs w:val="28"/>
          <w:u w:val="none"/>
        </w:rPr>
        <w:t>, whose continuous support contributed significantly to the success of the event.The entire event was efficiently coordinated by </w:t>
      </w:r>
      <w:r>
        <w:rPr>
          <w:rStyle w:val="6"/>
          <w:b w:val="0"/>
          <w:bCs w:val="0"/>
          <w:i w:val="0"/>
          <w:iCs w:val="0"/>
          <w:caps w:val="0"/>
          <w:color w:val="000000"/>
          <w:spacing w:val="0"/>
          <w:sz w:val="28"/>
          <w:szCs w:val="28"/>
          <w:u w:val="none"/>
        </w:rPr>
        <w:t>Dr. Deepmala</w:t>
      </w:r>
      <w:r>
        <w:rPr>
          <w:b w:val="0"/>
          <w:bCs w:val="0"/>
          <w:i w:val="0"/>
          <w:iCs w:val="0"/>
          <w:caps w:val="0"/>
          <w:color w:val="000000"/>
          <w:spacing w:val="0"/>
          <w:sz w:val="28"/>
          <w:szCs w:val="28"/>
          <w:u w:val="none"/>
        </w:rPr>
        <w:t>, Member, Anti-Narcotics Cell, who ensured smooth organization and active participation throughout.The session concluded with an interactive discussion, where students actively shared their views and pledged to stay away from drugs and spread awareness in society. The event successfully motivated students to adopt a positive lifestyle and become responsible citizens.</w:t>
      </w:r>
    </w:p>
    <w:p w14:paraId="523D67BB">
      <w:pPr>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b w:val="0"/>
          <w:bCs w:val="0"/>
          <w:sz w:val="28"/>
          <w:szCs w:val="28"/>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Times New Roman Bold">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SimSun">
    <w:altName w:val="汉仪书宋二KW"/>
    <w:panose1 w:val="02010600030101010101"/>
    <w:charset w:val="86"/>
    <w:family w:val="roman"/>
    <w:pitch w:val="variable"/>
    <w:sig w:usb0="00000003" w:usb1="288F0000" w:usb2="00000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9669A"/>
    <w:rsid w:val="0B79669A"/>
    <w:rsid w:val="7FBFC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1254</Characters>
  <Lines>0</Lines>
  <Paragraphs>0</Paragraphs>
  <TotalTime>51</TotalTime>
  <ScaleCrop>false</ScaleCrop>
  <LinksUpToDate>false</LinksUpToDate>
  <CharactersWithSpaces>1462</CharactersWithSpaces>
  <Application>WPS Office_12.1.22226.22226_F1E327BC-269C-435d-A152-05C5408002CA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2025-11-28T16:14:00Z</dcterms:created>
  <dc:creator>deep chauhan</dc:creator>
  <cp:lastModifiedBy>deep chauhan</cp:lastModifiedBy>
  <dcterms:modified xsi:type="dcterms:W3CDTF">2026-03-17T14:17:55Z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1033-12.1.22226.22226</vt:lpwstr>
  </property>
  <property fmtid="{D5CDD505-2E9C-101B-9397-08002B2CF9AE}" pid="3" name="ICV">
    <vt:lpwstr>55B23B2727007DB03B15B96971173B45_43</vt:lpwstr>
  </property>
</Properties>
</file>