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97B19" w:rsidRPr="00B149C3" w:rsidRDefault="00611382" w:rsidP="00611382">
      <w:pPr>
        <w:pStyle w:val="Heading2"/>
        <w:jc w:val="both"/>
        <w:rPr>
          <w:color w:val="000000" w:themeColor="text1"/>
          <w:sz w:val="28"/>
          <w:szCs w:val="28"/>
        </w:rPr>
      </w:pPr>
      <w:r w:rsidRPr="00B149C3">
        <w:rPr>
          <w:color w:val="000000" w:themeColor="text1"/>
          <w:sz w:val="28"/>
          <w:szCs w:val="28"/>
        </w:rPr>
        <w:t xml:space="preserve">AGGARWAL College Ballabgarh Organised Workshop: “Managing Your </w:t>
      </w:r>
      <w:bookmarkStart w:id="0" w:name="_GoBack"/>
      <w:bookmarkEnd w:id="0"/>
      <w:r w:rsidRPr="00B149C3">
        <w:rPr>
          <w:color w:val="000000" w:themeColor="text1"/>
          <w:sz w:val="28"/>
          <w:szCs w:val="28"/>
        </w:rPr>
        <w:t xml:space="preserve">Personal Finance: A Practical Guide to Small Financial Planning </w:t>
      </w:r>
    </w:p>
    <w:p w:rsidR="00611382" w:rsidRPr="00B149C3" w:rsidRDefault="00611382" w:rsidP="00611382">
      <w:pPr>
        <w:jc w:val="both"/>
        <w:rPr>
          <w:color w:val="000000" w:themeColor="text1"/>
        </w:rPr>
      </w:pPr>
    </w:p>
    <w:p w:rsidR="00697B19" w:rsidRDefault="00611382" w:rsidP="00611382">
      <w:pPr>
        <w:jc w:val="both"/>
      </w:pPr>
      <w:r>
        <w:t xml:space="preserve">Today on 7th October 2026, a workshop on "Managing Your Personal Finance: A Practical Guide to Smart Financial Planning" was organised at Aggarwal College, Ballabgarh by the </w:t>
      </w:r>
      <w:r w:rsidRPr="00D87E87">
        <w:t>Department of Commerce in Room No. 105, College Campus-1. The workshop was organised with the aim of providing students with practical knowledge of budgeting, saving,</w:t>
      </w:r>
      <w:r w:rsidR="007852C1">
        <w:t xml:space="preserve"> </w:t>
      </w:r>
      <w:r>
        <w:t>investing, financial planning, and making informed financial decisions.</w:t>
      </w:r>
    </w:p>
    <w:p w:rsidR="00697B19" w:rsidRDefault="00611382" w:rsidP="00611382">
      <w:pPr>
        <w:jc w:val="both"/>
      </w:pPr>
      <w:r>
        <w:t>The programme was organised under the guidance of Chairman Shri Devender Kumar Gupta, General Se</w:t>
      </w:r>
      <w:r w:rsidR="0089539F">
        <w:t>cretary Shri Dinesh Kumar Gupta</w:t>
      </w:r>
      <w:r>
        <w:t xml:space="preserve"> and Officiating Principal Dr. C.S. Vashisht. The initiative was guided </w:t>
      </w:r>
      <w:r w:rsidR="0089539F">
        <w:t>by Dr. Seema Malik, HOD Department of Commerce who ensures</w:t>
      </w:r>
      <w:r>
        <w:t xml:space="preserve"> the smooth conceptualization and execut</w:t>
      </w:r>
      <w:r w:rsidR="0089539F">
        <w:t>ion of the event. T</w:t>
      </w:r>
      <w:r>
        <w:t>he workshop</w:t>
      </w:r>
      <w:r w:rsidR="0089539F">
        <w:t xml:space="preserve"> was coordinated by Ms. Natasha Assistant Professor in Department of Commerce </w:t>
      </w:r>
      <w:r>
        <w:t>who diligently managed t</w:t>
      </w:r>
      <w:r w:rsidR="0089539F">
        <w:t>he arrangements and proceedings .The programme was started with a warm welco</w:t>
      </w:r>
      <w:r w:rsidR="00D87E87">
        <w:t>me of the Guest with a plant presented by Dr. Seema Malik,</w:t>
      </w:r>
      <w:r w:rsidR="00B149C3">
        <w:t xml:space="preserve"> </w:t>
      </w:r>
      <w:r w:rsidR="00D87E87">
        <w:t>Dr. Poonam Routela and Ms. Natasha.</w:t>
      </w:r>
    </w:p>
    <w:p w:rsidR="00697B19" w:rsidRDefault="00D87E87" w:rsidP="00611382">
      <w:pPr>
        <w:jc w:val="both"/>
      </w:pPr>
      <w:r>
        <w:t xml:space="preserve"> The programme was organized to celebrate World Investor Awareness </w:t>
      </w:r>
      <w:r w:rsidR="007852C1">
        <w:t xml:space="preserve">Week. </w:t>
      </w:r>
      <w:r>
        <w:t xml:space="preserve"> </w:t>
      </w:r>
      <w:r w:rsidR="0089539F">
        <w:t>The keynote speaker for the S</w:t>
      </w:r>
      <w:r>
        <w:t>ession was M</w:t>
      </w:r>
      <w:r w:rsidR="00611382">
        <w:t xml:space="preserve">s. Monica Sachdeva, NISM Resource Person and SEBI Smart Trainer. She delivered an insightful session focusing on developing awareness among students about effective personal financial management. The session highlighted the importance of preparing a budget, developing regular saving habits, understanding various investment choices, and planning finances according to individual personal goals. Students </w:t>
      </w:r>
      <w:r w:rsidR="0089539F">
        <w:t xml:space="preserve">were encouraged to make sound financial decisions and </w:t>
      </w:r>
      <w:r w:rsidR="00611382">
        <w:t>habits for their future security.</w:t>
      </w:r>
    </w:p>
    <w:p w:rsidR="00697B19" w:rsidRDefault="00611382" w:rsidP="00611382">
      <w:pPr>
        <w:jc w:val="both"/>
      </w:pPr>
      <w:r>
        <w:t>The programme concluded successfully with overwhelming and active parti</w:t>
      </w:r>
      <w:r w:rsidR="0089539F">
        <w:t>cipation of the students. More than70</w:t>
      </w:r>
      <w:r>
        <w:t xml:space="preserve"> students actively attended and benefited from the workshop</w:t>
      </w:r>
      <w:r w:rsidR="0089539F">
        <w:t>.</w:t>
      </w:r>
      <w:r w:rsidR="00D87E87">
        <w:t xml:space="preserve"> The programme was highly engaging and successful with a collective efforts of Ms. Monica Sachdeva and students. </w:t>
      </w:r>
    </w:p>
    <w:sectPr w:rsidR="00697B19"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611382"/>
    <w:rsid w:val="00697B19"/>
    <w:rsid w:val="007852C1"/>
    <w:rsid w:val="0089539F"/>
    <w:rsid w:val="00AA1D8D"/>
    <w:rsid w:val="00B149C3"/>
    <w:rsid w:val="00B47730"/>
    <w:rsid w:val="00CB0664"/>
    <w:rsid w:val="00D87E87"/>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efaultImageDpi w14:val="300"/>
  <w15:docId w15:val="{63DE4E02-D64B-4EAD-984A-35D056A91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8747A-65FB-4B17-9426-8EE2AFD52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1729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2028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raj</cp:lastModifiedBy>
  <cp:revision>2</cp:revision>
  <dcterms:created xsi:type="dcterms:W3CDTF">2026-10-07T08:28:00Z</dcterms:created>
  <dcterms:modified xsi:type="dcterms:W3CDTF">2026-10-07T08:28:00Z</dcterms:modified>
  <cp:category/>
</cp:coreProperties>
</file>