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611C2" w14:textId="08B6B8A0" w:rsidR="00EB32DE" w:rsidRPr="00523477" w:rsidRDefault="00EB32DE" w:rsidP="00E71084">
      <w:pPr>
        <w:pStyle w:val="NoSpacing"/>
        <w:rPr>
          <w:rFonts w:ascii="Times New Roman" w:hAnsi="Times New Roman" w:cs="Times New Roman"/>
          <w:b/>
          <w:bCs/>
          <w:sz w:val="28"/>
          <w:szCs w:val="28"/>
        </w:rPr>
      </w:pPr>
      <w:r w:rsidRPr="00523477">
        <w:rPr>
          <w:rFonts w:ascii="Times New Roman" w:hAnsi="Times New Roman" w:cs="Times New Roman"/>
          <w:b/>
          <w:bCs/>
          <w:sz w:val="28"/>
          <w:szCs w:val="28"/>
        </w:rPr>
        <w:t xml:space="preserve">Mega Blood Donation Camp </w:t>
      </w:r>
      <w:r w:rsidR="004D088A" w:rsidRPr="00523477">
        <w:rPr>
          <w:rFonts w:ascii="Times New Roman" w:hAnsi="Times New Roman" w:cs="Times New Roman"/>
          <w:b/>
          <w:bCs/>
          <w:sz w:val="28"/>
          <w:szCs w:val="28"/>
        </w:rPr>
        <w:t>C</w:t>
      </w:r>
      <w:r w:rsidRPr="00523477">
        <w:rPr>
          <w:rFonts w:ascii="Times New Roman" w:hAnsi="Times New Roman" w:cs="Times New Roman"/>
          <w:b/>
          <w:bCs/>
          <w:sz w:val="28"/>
          <w:szCs w:val="28"/>
        </w:rPr>
        <w:t xml:space="preserve">ommemorating the </w:t>
      </w:r>
      <w:r w:rsidR="004D088A" w:rsidRPr="00523477">
        <w:rPr>
          <w:rFonts w:ascii="Times New Roman" w:hAnsi="Times New Roman" w:cs="Times New Roman"/>
          <w:b/>
          <w:bCs/>
          <w:sz w:val="28"/>
          <w:szCs w:val="28"/>
        </w:rPr>
        <w:t>A</w:t>
      </w:r>
      <w:r w:rsidRPr="00523477">
        <w:rPr>
          <w:rFonts w:ascii="Times New Roman" w:hAnsi="Times New Roman" w:cs="Times New Roman"/>
          <w:b/>
          <w:bCs/>
          <w:sz w:val="28"/>
          <w:szCs w:val="28"/>
        </w:rPr>
        <w:t>ltruist Lala Rattan Singh Gupta Ji</w:t>
      </w:r>
    </w:p>
    <w:p w14:paraId="3FA5E8FB" w14:textId="77777777" w:rsidR="00523477" w:rsidRDefault="00523477" w:rsidP="00EB32DE">
      <w:pPr>
        <w:jc w:val="both"/>
        <w:rPr>
          <w:sz w:val="32"/>
          <w:szCs w:val="32"/>
        </w:rPr>
      </w:pPr>
    </w:p>
    <w:p w14:paraId="2D5053B7" w14:textId="17E4CD55" w:rsidR="00EB32DE" w:rsidRPr="00523477" w:rsidRDefault="00EB32DE" w:rsidP="00EB32DE">
      <w:pPr>
        <w:jc w:val="both"/>
        <w:rPr>
          <w:rFonts w:ascii="Times New Roman" w:hAnsi="Times New Roman" w:cs="Times New Roman"/>
          <w:sz w:val="32"/>
          <w:szCs w:val="32"/>
        </w:rPr>
      </w:pPr>
      <w:r w:rsidRPr="00523477">
        <w:rPr>
          <w:rFonts w:ascii="Times New Roman" w:hAnsi="Times New Roman" w:cs="Times New Roman"/>
          <w:sz w:val="32"/>
          <w:szCs w:val="32"/>
        </w:rPr>
        <w:t>Aggarwal College, Ballabgarh</w:t>
      </w:r>
      <w:r w:rsidR="006C7944" w:rsidRPr="00523477">
        <w:rPr>
          <w:rFonts w:ascii="Times New Roman" w:hAnsi="Times New Roman" w:cs="Times New Roman"/>
          <w:sz w:val="32"/>
          <w:szCs w:val="32"/>
        </w:rPr>
        <w:t xml:space="preserve"> organized a Mega Blood Donation Camp (Maha </w:t>
      </w:r>
      <w:proofErr w:type="spellStart"/>
      <w:r w:rsidR="006C7944" w:rsidRPr="00523477">
        <w:rPr>
          <w:rFonts w:ascii="Times New Roman" w:hAnsi="Times New Roman" w:cs="Times New Roman"/>
          <w:sz w:val="32"/>
          <w:szCs w:val="32"/>
        </w:rPr>
        <w:t>Raktadaan</w:t>
      </w:r>
      <w:proofErr w:type="spellEnd"/>
      <w:r w:rsidR="006C7944" w:rsidRPr="00523477">
        <w:rPr>
          <w:rFonts w:ascii="Times New Roman" w:hAnsi="Times New Roman" w:cs="Times New Roman"/>
          <w:sz w:val="32"/>
          <w:szCs w:val="32"/>
        </w:rPr>
        <w:t xml:space="preserve"> </w:t>
      </w:r>
      <w:proofErr w:type="spellStart"/>
      <w:r w:rsidR="006C7944" w:rsidRPr="00523477">
        <w:rPr>
          <w:rFonts w:ascii="Times New Roman" w:hAnsi="Times New Roman" w:cs="Times New Roman"/>
          <w:sz w:val="32"/>
          <w:szCs w:val="32"/>
        </w:rPr>
        <w:t>Shivir</w:t>
      </w:r>
      <w:proofErr w:type="spellEnd"/>
      <w:r w:rsidR="006C7944" w:rsidRPr="00523477">
        <w:rPr>
          <w:rFonts w:ascii="Times New Roman" w:hAnsi="Times New Roman" w:cs="Times New Roman"/>
          <w:sz w:val="32"/>
          <w:szCs w:val="32"/>
        </w:rPr>
        <w:t>) on 1</w:t>
      </w:r>
      <w:r w:rsidR="006C7944" w:rsidRPr="00523477">
        <w:rPr>
          <w:rFonts w:ascii="Times New Roman" w:hAnsi="Times New Roman" w:cs="Times New Roman"/>
          <w:sz w:val="32"/>
          <w:szCs w:val="32"/>
          <w:vertAlign w:val="superscript"/>
        </w:rPr>
        <w:t>st</w:t>
      </w:r>
      <w:r w:rsidR="006C7944" w:rsidRPr="00523477">
        <w:rPr>
          <w:rFonts w:ascii="Times New Roman" w:hAnsi="Times New Roman" w:cs="Times New Roman"/>
          <w:sz w:val="32"/>
          <w:szCs w:val="32"/>
        </w:rPr>
        <w:t xml:space="preserve"> October 2006 as a tribute to visionary leader Late Lala Rattan Singh Gupta Ji, former Chairman Aggarwal Vidya </w:t>
      </w:r>
      <w:proofErr w:type="spellStart"/>
      <w:r w:rsidR="006C7944" w:rsidRPr="00523477">
        <w:rPr>
          <w:rFonts w:ascii="Times New Roman" w:hAnsi="Times New Roman" w:cs="Times New Roman"/>
          <w:sz w:val="32"/>
          <w:szCs w:val="32"/>
        </w:rPr>
        <w:t>Pracharini</w:t>
      </w:r>
      <w:proofErr w:type="spellEnd"/>
      <w:r w:rsidR="006C7944" w:rsidRPr="00523477">
        <w:rPr>
          <w:rFonts w:ascii="Times New Roman" w:hAnsi="Times New Roman" w:cs="Times New Roman"/>
          <w:sz w:val="32"/>
          <w:szCs w:val="32"/>
        </w:rPr>
        <w:t xml:space="preserve"> Sabha, Ballabgarh</w:t>
      </w:r>
      <w:r w:rsidRPr="00523477">
        <w:rPr>
          <w:rFonts w:ascii="Times New Roman" w:hAnsi="Times New Roman" w:cs="Times New Roman"/>
          <w:sz w:val="32"/>
          <w:szCs w:val="32"/>
        </w:rPr>
        <w:t xml:space="preserve"> under the guidance of Sh. Devender Kumar Gupta, Chairman, Aggarwal Vidya Pracharni Sabha and Sh</w:t>
      </w:r>
      <w:r w:rsidR="006C7944" w:rsidRPr="00523477">
        <w:rPr>
          <w:rFonts w:ascii="Times New Roman" w:hAnsi="Times New Roman" w:cs="Times New Roman"/>
          <w:sz w:val="32"/>
          <w:szCs w:val="32"/>
        </w:rPr>
        <w:t>.</w:t>
      </w:r>
      <w:r w:rsidRPr="00523477">
        <w:rPr>
          <w:rFonts w:ascii="Times New Roman" w:hAnsi="Times New Roman" w:cs="Times New Roman"/>
          <w:sz w:val="32"/>
          <w:szCs w:val="32"/>
        </w:rPr>
        <w:t xml:space="preserve"> Dinesh Kumar Gupta, General Secretary, College Governing Body in collaboration with Rotary Club of Faridabad Grace</w:t>
      </w:r>
      <w:r w:rsidR="006C7944" w:rsidRPr="00523477">
        <w:rPr>
          <w:rFonts w:ascii="Times New Roman" w:hAnsi="Times New Roman" w:cs="Times New Roman"/>
          <w:sz w:val="32"/>
          <w:szCs w:val="32"/>
        </w:rPr>
        <w:t>.</w:t>
      </w:r>
      <w:r w:rsidRPr="00523477">
        <w:rPr>
          <w:rFonts w:ascii="Times New Roman" w:hAnsi="Times New Roman" w:cs="Times New Roman"/>
          <w:sz w:val="32"/>
          <w:szCs w:val="32"/>
        </w:rPr>
        <w:t xml:space="preserve"> </w:t>
      </w:r>
    </w:p>
    <w:p w14:paraId="21A2B2D0" w14:textId="480DE164" w:rsidR="00EB32DE" w:rsidRPr="00523477" w:rsidRDefault="00EB32DE" w:rsidP="00EB32DE">
      <w:pPr>
        <w:jc w:val="both"/>
        <w:rPr>
          <w:rFonts w:ascii="Times New Roman" w:hAnsi="Times New Roman" w:cs="Times New Roman"/>
          <w:sz w:val="32"/>
          <w:szCs w:val="32"/>
        </w:rPr>
      </w:pPr>
      <w:r w:rsidRPr="00523477">
        <w:rPr>
          <w:rFonts w:ascii="Times New Roman" w:hAnsi="Times New Roman" w:cs="Times New Roman"/>
          <w:sz w:val="32"/>
          <w:szCs w:val="32"/>
        </w:rPr>
        <w:t xml:space="preserve">The programme commenced with a </w:t>
      </w:r>
      <w:proofErr w:type="spellStart"/>
      <w:r w:rsidRPr="00523477">
        <w:rPr>
          <w:rFonts w:ascii="Times New Roman" w:hAnsi="Times New Roman" w:cs="Times New Roman"/>
          <w:sz w:val="32"/>
          <w:szCs w:val="32"/>
        </w:rPr>
        <w:t>Hawan</w:t>
      </w:r>
      <w:proofErr w:type="spellEnd"/>
      <w:r w:rsidRPr="00523477">
        <w:rPr>
          <w:rFonts w:ascii="Times New Roman" w:hAnsi="Times New Roman" w:cs="Times New Roman"/>
          <w:sz w:val="32"/>
          <w:szCs w:val="32"/>
        </w:rPr>
        <w:t xml:space="preserve"> Yajna to seek the blessings of </w:t>
      </w:r>
      <w:r w:rsidR="006C7944" w:rsidRPr="00523477">
        <w:rPr>
          <w:rFonts w:ascii="Times New Roman" w:hAnsi="Times New Roman" w:cs="Times New Roman"/>
          <w:sz w:val="32"/>
          <w:szCs w:val="32"/>
        </w:rPr>
        <w:t>A</w:t>
      </w:r>
      <w:r w:rsidRPr="00523477">
        <w:rPr>
          <w:rFonts w:ascii="Times New Roman" w:hAnsi="Times New Roman" w:cs="Times New Roman"/>
          <w:sz w:val="32"/>
          <w:szCs w:val="32"/>
        </w:rPr>
        <w:t>lmighty and pay homage to Late Lala Rattan Singh Gupta Ji.</w:t>
      </w:r>
      <w:r w:rsidR="006C7944" w:rsidRPr="00523477">
        <w:rPr>
          <w:rFonts w:ascii="Times New Roman" w:hAnsi="Times New Roman" w:cs="Times New Roman"/>
          <w:sz w:val="32"/>
          <w:szCs w:val="32"/>
        </w:rPr>
        <w:t xml:space="preserve"> </w:t>
      </w:r>
      <w:r w:rsidRPr="00523477">
        <w:rPr>
          <w:rFonts w:ascii="Times New Roman" w:hAnsi="Times New Roman" w:cs="Times New Roman"/>
          <w:sz w:val="32"/>
          <w:szCs w:val="32"/>
        </w:rPr>
        <w:t>The program began with the lamp lighting ceremony</w:t>
      </w:r>
      <w:r w:rsidR="006C7944" w:rsidRPr="00523477">
        <w:rPr>
          <w:rFonts w:ascii="Times New Roman" w:hAnsi="Times New Roman" w:cs="Times New Roman"/>
          <w:sz w:val="32"/>
          <w:szCs w:val="32"/>
        </w:rPr>
        <w:t xml:space="preserve"> and floral </w:t>
      </w:r>
      <w:r w:rsidRPr="00523477">
        <w:rPr>
          <w:rFonts w:ascii="Times New Roman" w:hAnsi="Times New Roman" w:cs="Times New Roman"/>
          <w:sz w:val="32"/>
          <w:szCs w:val="32"/>
        </w:rPr>
        <w:t xml:space="preserve">welcome </w:t>
      </w:r>
      <w:r w:rsidR="006C7944" w:rsidRPr="00523477">
        <w:rPr>
          <w:rFonts w:ascii="Times New Roman" w:hAnsi="Times New Roman" w:cs="Times New Roman"/>
          <w:sz w:val="32"/>
          <w:szCs w:val="32"/>
        </w:rPr>
        <w:t xml:space="preserve">to </w:t>
      </w:r>
      <w:r w:rsidRPr="00523477">
        <w:rPr>
          <w:rFonts w:ascii="Times New Roman" w:hAnsi="Times New Roman" w:cs="Times New Roman"/>
          <w:sz w:val="32"/>
          <w:szCs w:val="32"/>
        </w:rPr>
        <w:t>all the dignitaries.</w:t>
      </w:r>
    </w:p>
    <w:p w14:paraId="527C4814" w14:textId="48BD1523" w:rsidR="00EB32DE" w:rsidRPr="00523477" w:rsidRDefault="00EB32DE" w:rsidP="00EB32DE">
      <w:pPr>
        <w:jc w:val="both"/>
        <w:rPr>
          <w:rFonts w:ascii="Times New Roman" w:hAnsi="Times New Roman" w:cs="Times New Roman"/>
          <w:sz w:val="32"/>
          <w:szCs w:val="32"/>
        </w:rPr>
      </w:pPr>
      <w:r w:rsidRPr="00523477">
        <w:rPr>
          <w:rFonts w:ascii="Times New Roman" w:hAnsi="Times New Roman" w:cs="Times New Roman"/>
          <w:sz w:val="32"/>
          <w:szCs w:val="32"/>
        </w:rPr>
        <w:t xml:space="preserve">Chief Guest, </w:t>
      </w:r>
      <w:proofErr w:type="spellStart"/>
      <w:r w:rsidRPr="00523477">
        <w:rPr>
          <w:rFonts w:ascii="Times New Roman" w:hAnsi="Times New Roman" w:cs="Times New Roman"/>
          <w:sz w:val="32"/>
          <w:szCs w:val="32"/>
        </w:rPr>
        <w:t>Sh</w:t>
      </w:r>
      <w:proofErr w:type="spellEnd"/>
      <w:r w:rsidRPr="00523477">
        <w:rPr>
          <w:rFonts w:ascii="Times New Roman" w:hAnsi="Times New Roman" w:cs="Times New Roman"/>
          <w:sz w:val="32"/>
          <w:szCs w:val="32"/>
        </w:rPr>
        <w:t xml:space="preserve"> Devender Kumar Gupta, President, </w:t>
      </w:r>
      <w:r w:rsidR="008F2A96" w:rsidRPr="00523477">
        <w:rPr>
          <w:rFonts w:ascii="Times New Roman" w:hAnsi="Times New Roman" w:cs="Times New Roman"/>
          <w:sz w:val="32"/>
          <w:szCs w:val="32"/>
        </w:rPr>
        <w:t xml:space="preserve">Aggarwal College </w:t>
      </w:r>
      <w:r w:rsidRPr="00523477">
        <w:rPr>
          <w:rFonts w:ascii="Times New Roman" w:hAnsi="Times New Roman" w:cs="Times New Roman"/>
          <w:sz w:val="32"/>
          <w:szCs w:val="32"/>
        </w:rPr>
        <w:t>Governing Body recalled the vision of Late Lala Rattan Singh Gupta</w:t>
      </w:r>
      <w:r w:rsidR="006C7944" w:rsidRPr="00523477">
        <w:rPr>
          <w:rFonts w:ascii="Times New Roman" w:hAnsi="Times New Roman" w:cs="Times New Roman"/>
          <w:sz w:val="32"/>
          <w:szCs w:val="32"/>
        </w:rPr>
        <w:t xml:space="preserve"> Ji</w:t>
      </w:r>
      <w:r w:rsidRPr="00523477">
        <w:rPr>
          <w:rFonts w:ascii="Times New Roman" w:hAnsi="Times New Roman" w:cs="Times New Roman"/>
          <w:sz w:val="32"/>
          <w:szCs w:val="32"/>
        </w:rPr>
        <w:t xml:space="preserve"> who envisioned inclusive education and highlighted that humanity must have kindness inherent in their character. He said that blood donation is the most pious act of kindness in human beings.</w:t>
      </w:r>
    </w:p>
    <w:p w14:paraId="1F778DC4" w14:textId="0A3F2FB5" w:rsidR="008F2A96" w:rsidRPr="00523477" w:rsidRDefault="008F2A96" w:rsidP="008F2A96">
      <w:pPr>
        <w:jc w:val="both"/>
        <w:rPr>
          <w:rFonts w:ascii="Times New Roman" w:hAnsi="Times New Roman" w:cs="Times New Roman"/>
          <w:sz w:val="32"/>
          <w:szCs w:val="32"/>
        </w:rPr>
      </w:pPr>
      <w:r w:rsidRPr="00523477">
        <w:rPr>
          <w:rFonts w:ascii="Times New Roman" w:hAnsi="Times New Roman" w:cs="Times New Roman"/>
          <w:sz w:val="32"/>
          <w:szCs w:val="32"/>
        </w:rPr>
        <w:t xml:space="preserve">Sh. Dinesh Kumar Gupta Ji, General Secretary, Aggarwal College Governing Body, was the driving force behind the organization of this noble initiative, providing valuable vision, inspiration and support rooted in his deep commitment to social service. </w:t>
      </w:r>
    </w:p>
    <w:p w14:paraId="3F95C074" w14:textId="31798F34" w:rsidR="00EB32DE" w:rsidRPr="00523477" w:rsidRDefault="00EB32DE" w:rsidP="00EB32DE">
      <w:pPr>
        <w:rPr>
          <w:rFonts w:ascii="Times New Roman" w:hAnsi="Times New Roman" w:cs="Times New Roman"/>
          <w:sz w:val="32"/>
          <w:szCs w:val="32"/>
        </w:rPr>
      </w:pPr>
      <w:r w:rsidRPr="00523477">
        <w:rPr>
          <w:rFonts w:ascii="Times New Roman" w:hAnsi="Times New Roman" w:cs="Times New Roman"/>
          <w:sz w:val="32"/>
          <w:szCs w:val="32"/>
        </w:rPr>
        <w:t xml:space="preserve">Project Chairman </w:t>
      </w:r>
      <w:proofErr w:type="spellStart"/>
      <w:r w:rsidRPr="00523477">
        <w:rPr>
          <w:rFonts w:ascii="Times New Roman" w:hAnsi="Times New Roman" w:cs="Times New Roman"/>
          <w:sz w:val="32"/>
          <w:szCs w:val="32"/>
        </w:rPr>
        <w:t>Rtn</w:t>
      </w:r>
      <w:proofErr w:type="spellEnd"/>
      <w:r w:rsidRPr="00523477">
        <w:rPr>
          <w:rFonts w:ascii="Times New Roman" w:hAnsi="Times New Roman" w:cs="Times New Roman"/>
          <w:sz w:val="32"/>
          <w:szCs w:val="32"/>
        </w:rPr>
        <w:t>. Pawan Gupta addressed the gathering and said that blood donation is not only healthy for our own bodies but is also a tribute to thousands of needy persons.</w:t>
      </w:r>
    </w:p>
    <w:p w14:paraId="3529C4E3" w14:textId="6F48A99D" w:rsidR="00EB32DE" w:rsidRPr="00523477" w:rsidRDefault="00EB32DE" w:rsidP="008A7E02">
      <w:pPr>
        <w:jc w:val="both"/>
        <w:rPr>
          <w:rFonts w:ascii="Times New Roman" w:hAnsi="Times New Roman" w:cs="Times New Roman"/>
          <w:sz w:val="32"/>
          <w:szCs w:val="32"/>
        </w:rPr>
      </w:pPr>
      <w:proofErr w:type="spellStart"/>
      <w:r w:rsidRPr="00523477">
        <w:rPr>
          <w:rFonts w:ascii="Times New Roman" w:hAnsi="Times New Roman" w:cs="Times New Roman"/>
          <w:sz w:val="32"/>
          <w:szCs w:val="32"/>
        </w:rPr>
        <w:t>Rtn</w:t>
      </w:r>
      <w:proofErr w:type="spellEnd"/>
      <w:r w:rsidRPr="00523477">
        <w:rPr>
          <w:rFonts w:ascii="Times New Roman" w:hAnsi="Times New Roman" w:cs="Times New Roman"/>
          <w:sz w:val="32"/>
          <w:szCs w:val="32"/>
        </w:rPr>
        <w:t xml:space="preserve">. CA Shyam </w:t>
      </w:r>
      <w:proofErr w:type="spellStart"/>
      <w:r w:rsidRPr="00523477">
        <w:rPr>
          <w:rFonts w:ascii="Times New Roman" w:hAnsi="Times New Roman" w:cs="Times New Roman"/>
          <w:sz w:val="32"/>
          <w:szCs w:val="32"/>
        </w:rPr>
        <w:t>Kankani</w:t>
      </w:r>
      <w:proofErr w:type="spellEnd"/>
      <w:r w:rsidR="008A7E02" w:rsidRPr="00523477">
        <w:rPr>
          <w:rFonts w:ascii="Times New Roman" w:hAnsi="Times New Roman" w:cs="Times New Roman"/>
          <w:sz w:val="32"/>
          <w:szCs w:val="32"/>
        </w:rPr>
        <w:t xml:space="preserve">, President, </w:t>
      </w:r>
      <w:proofErr w:type="spellStart"/>
      <w:r w:rsidRPr="00523477">
        <w:rPr>
          <w:rFonts w:ascii="Times New Roman" w:hAnsi="Times New Roman" w:cs="Times New Roman"/>
          <w:sz w:val="32"/>
          <w:szCs w:val="32"/>
        </w:rPr>
        <w:t>Rtn</w:t>
      </w:r>
      <w:proofErr w:type="spellEnd"/>
      <w:r w:rsidRPr="00523477">
        <w:rPr>
          <w:rFonts w:ascii="Times New Roman" w:hAnsi="Times New Roman" w:cs="Times New Roman"/>
          <w:sz w:val="32"/>
          <w:szCs w:val="32"/>
        </w:rPr>
        <w:t>. Sourabh Gupta</w:t>
      </w:r>
      <w:r w:rsidR="008A7E02" w:rsidRPr="00523477">
        <w:rPr>
          <w:rFonts w:ascii="Times New Roman" w:hAnsi="Times New Roman" w:cs="Times New Roman"/>
          <w:sz w:val="32"/>
          <w:szCs w:val="32"/>
        </w:rPr>
        <w:t>, Secretary</w:t>
      </w:r>
      <w:r w:rsidR="00D16EF2" w:rsidRPr="00523477">
        <w:rPr>
          <w:rFonts w:ascii="Times New Roman" w:hAnsi="Times New Roman" w:cs="Times New Roman"/>
          <w:sz w:val="32"/>
          <w:szCs w:val="32"/>
        </w:rPr>
        <w:t xml:space="preserve"> and</w:t>
      </w:r>
      <w:r w:rsidR="008A7E02" w:rsidRPr="00523477">
        <w:rPr>
          <w:rFonts w:ascii="Times New Roman" w:hAnsi="Times New Roman" w:cs="Times New Roman"/>
          <w:sz w:val="32"/>
          <w:szCs w:val="32"/>
        </w:rPr>
        <w:t xml:space="preserve"> </w:t>
      </w:r>
      <w:proofErr w:type="spellStart"/>
      <w:r w:rsidRPr="00523477">
        <w:rPr>
          <w:rFonts w:ascii="Times New Roman" w:hAnsi="Times New Roman" w:cs="Times New Roman"/>
          <w:sz w:val="32"/>
          <w:szCs w:val="32"/>
        </w:rPr>
        <w:t>Rtn</w:t>
      </w:r>
      <w:proofErr w:type="spellEnd"/>
      <w:r w:rsidRPr="00523477">
        <w:rPr>
          <w:rFonts w:ascii="Times New Roman" w:hAnsi="Times New Roman" w:cs="Times New Roman"/>
          <w:sz w:val="32"/>
          <w:szCs w:val="32"/>
        </w:rPr>
        <w:t>. CA Jitender Wadhwa</w:t>
      </w:r>
      <w:r w:rsidR="008A7E02" w:rsidRPr="00523477">
        <w:rPr>
          <w:rFonts w:ascii="Times New Roman" w:hAnsi="Times New Roman" w:cs="Times New Roman"/>
          <w:sz w:val="32"/>
          <w:szCs w:val="32"/>
        </w:rPr>
        <w:t>, Treasurer from Rotary Club of Faridabad Grace</w:t>
      </w:r>
      <w:r w:rsidRPr="00523477">
        <w:rPr>
          <w:rFonts w:ascii="Times New Roman" w:hAnsi="Times New Roman" w:cs="Times New Roman"/>
          <w:sz w:val="32"/>
          <w:szCs w:val="32"/>
        </w:rPr>
        <w:t xml:space="preserve"> </w:t>
      </w:r>
      <w:r w:rsidR="008A7E02" w:rsidRPr="00523477">
        <w:rPr>
          <w:rFonts w:ascii="Times New Roman" w:hAnsi="Times New Roman" w:cs="Times New Roman"/>
          <w:sz w:val="32"/>
          <w:szCs w:val="32"/>
        </w:rPr>
        <w:t>were also present.</w:t>
      </w:r>
      <w:r w:rsidRPr="00523477">
        <w:rPr>
          <w:rFonts w:ascii="Times New Roman" w:hAnsi="Times New Roman" w:cs="Times New Roman"/>
          <w:sz w:val="32"/>
          <w:szCs w:val="32"/>
        </w:rPr>
        <w:br w:type="page"/>
      </w:r>
    </w:p>
    <w:p w14:paraId="1E3E8CE5" w14:textId="694B0F23" w:rsidR="00EB32DE" w:rsidRPr="00523477" w:rsidRDefault="008A7E02" w:rsidP="008A7E02">
      <w:pPr>
        <w:jc w:val="both"/>
        <w:rPr>
          <w:rFonts w:ascii="Times New Roman" w:hAnsi="Times New Roman" w:cs="Times New Roman"/>
          <w:sz w:val="32"/>
          <w:szCs w:val="32"/>
        </w:rPr>
      </w:pPr>
      <w:r w:rsidRPr="00523477">
        <w:rPr>
          <w:rFonts w:ascii="Times New Roman" w:hAnsi="Times New Roman" w:cs="Times New Roman"/>
          <w:sz w:val="32"/>
          <w:szCs w:val="32"/>
        </w:rPr>
        <w:lastRenderedPageBreak/>
        <w:t>Sh. Ravinder Gupta, Sh. Umesh, Sh. Anil Singla, Sh. Rajeev Gupta, Sh. Arun Jain</w:t>
      </w:r>
      <w:r w:rsidR="00D16EF2" w:rsidRPr="00523477">
        <w:rPr>
          <w:rFonts w:ascii="Times New Roman" w:hAnsi="Times New Roman" w:cs="Times New Roman"/>
          <w:sz w:val="32"/>
          <w:szCs w:val="32"/>
        </w:rPr>
        <w:t xml:space="preserve">, </w:t>
      </w:r>
      <w:r w:rsidRPr="00523477">
        <w:rPr>
          <w:rFonts w:ascii="Times New Roman" w:hAnsi="Times New Roman" w:cs="Times New Roman"/>
          <w:sz w:val="32"/>
          <w:szCs w:val="32"/>
        </w:rPr>
        <w:t xml:space="preserve">Sh. Mohan Bansal </w:t>
      </w:r>
      <w:r w:rsidR="00D16EF2" w:rsidRPr="00523477">
        <w:rPr>
          <w:rFonts w:ascii="Times New Roman" w:hAnsi="Times New Roman" w:cs="Times New Roman"/>
          <w:sz w:val="32"/>
          <w:szCs w:val="32"/>
        </w:rPr>
        <w:t xml:space="preserve">and other dignitaries </w:t>
      </w:r>
      <w:r w:rsidRPr="00523477">
        <w:rPr>
          <w:rFonts w:ascii="Times New Roman" w:hAnsi="Times New Roman" w:cs="Times New Roman"/>
          <w:sz w:val="32"/>
          <w:szCs w:val="32"/>
        </w:rPr>
        <w:t xml:space="preserve">from Aggarwal Vidya </w:t>
      </w:r>
      <w:proofErr w:type="spellStart"/>
      <w:r w:rsidRPr="00523477">
        <w:rPr>
          <w:rFonts w:ascii="Times New Roman" w:hAnsi="Times New Roman" w:cs="Times New Roman"/>
          <w:sz w:val="32"/>
          <w:szCs w:val="32"/>
        </w:rPr>
        <w:t>Pracharini</w:t>
      </w:r>
      <w:proofErr w:type="spellEnd"/>
      <w:r w:rsidRPr="00523477">
        <w:rPr>
          <w:rFonts w:ascii="Times New Roman" w:hAnsi="Times New Roman" w:cs="Times New Roman"/>
          <w:sz w:val="32"/>
          <w:szCs w:val="32"/>
        </w:rPr>
        <w:t xml:space="preserve"> Sabha also graced the occasion. </w:t>
      </w:r>
    </w:p>
    <w:p w14:paraId="43D3CE22" w14:textId="0E97F936" w:rsidR="004D088A" w:rsidRPr="00523477" w:rsidRDefault="008A7E02" w:rsidP="008A7E02">
      <w:pPr>
        <w:jc w:val="both"/>
        <w:rPr>
          <w:rFonts w:ascii="Times New Roman" w:hAnsi="Times New Roman" w:cs="Times New Roman"/>
          <w:sz w:val="32"/>
          <w:szCs w:val="32"/>
        </w:rPr>
      </w:pPr>
      <w:r w:rsidRPr="00523477">
        <w:rPr>
          <w:rFonts w:ascii="Times New Roman" w:hAnsi="Times New Roman" w:cs="Times New Roman"/>
          <w:sz w:val="32"/>
          <w:szCs w:val="32"/>
        </w:rPr>
        <w:t>Volunteers of NSS, NCC, Red Ribbon Club, Youth Red Cross</w:t>
      </w:r>
      <w:r w:rsidR="00D16EF2" w:rsidRPr="00523477">
        <w:rPr>
          <w:rFonts w:ascii="Times New Roman" w:hAnsi="Times New Roman" w:cs="Times New Roman"/>
          <w:sz w:val="32"/>
          <w:szCs w:val="32"/>
        </w:rPr>
        <w:t>,</w:t>
      </w:r>
      <w:r w:rsidRPr="00523477">
        <w:rPr>
          <w:rFonts w:ascii="Times New Roman" w:hAnsi="Times New Roman" w:cs="Times New Roman"/>
          <w:sz w:val="32"/>
          <w:szCs w:val="32"/>
        </w:rPr>
        <w:t xml:space="preserve"> St. John’s Ambulance Brigade and SDGs Club successfully participated and contributed, </w:t>
      </w:r>
      <w:r w:rsidR="004D088A" w:rsidRPr="00523477">
        <w:rPr>
          <w:rFonts w:ascii="Times New Roman" w:hAnsi="Times New Roman" w:cs="Times New Roman"/>
          <w:sz w:val="32"/>
          <w:szCs w:val="32"/>
        </w:rPr>
        <w:t>thus upholding the enduring spirit of service envisioned by Lala Ratan Singh Gupta Ji</w:t>
      </w:r>
      <w:r w:rsidRPr="00523477">
        <w:rPr>
          <w:rFonts w:ascii="Times New Roman" w:hAnsi="Times New Roman" w:cs="Times New Roman"/>
          <w:sz w:val="32"/>
          <w:szCs w:val="32"/>
        </w:rPr>
        <w:t xml:space="preserve">. The </w:t>
      </w:r>
      <w:r w:rsidR="004D088A" w:rsidRPr="00523477">
        <w:rPr>
          <w:rFonts w:ascii="Times New Roman" w:hAnsi="Times New Roman" w:cs="Times New Roman"/>
          <w:sz w:val="32"/>
          <w:szCs w:val="32"/>
        </w:rPr>
        <w:t xml:space="preserve">event was coordinated by </w:t>
      </w:r>
      <w:r w:rsidRPr="00523477">
        <w:rPr>
          <w:rFonts w:ascii="Times New Roman" w:hAnsi="Times New Roman" w:cs="Times New Roman"/>
          <w:sz w:val="32"/>
          <w:szCs w:val="32"/>
        </w:rPr>
        <w:t xml:space="preserve">Dr. </w:t>
      </w:r>
      <w:r w:rsidR="004D088A" w:rsidRPr="00523477">
        <w:rPr>
          <w:rFonts w:ascii="Times New Roman" w:hAnsi="Times New Roman" w:cs="Times New Roman"/>
          <w:sz w:val="32"/>
          <w:szCs w:val="32"/>
        </w:rPr>
        <w:t>Sanjeev Kumar Gupta</w:t>
      </w:r>
      <w:r w:rsidRPr="00523477">
        <w:rPr>
          <w:rFonts w:ascii="Times New Roman" w:hAnsi="Times New Roman" w:cs="Times New Roman"/>
          <w:sz w:val="32"/>
          <w:szCs w:val="32"/>
        </w:rPr>
        <w:t>, Convenor</w:t>
      </w:r>
      <w:r w:rsidR="00D16EF2" w:rsidRPr="00523477">
        <w:rPr>
          <w:rFonts w:ascii="Times New Roman" w:hAnsi="Times New Roman" w:cs="Times New Roman"/>
          <w:sz w:val="32"/>
          <w:szCs w:val="32"/>
        </w:rPr>
        <w:t xml:space="preserve"> under the supervision of Dr. C.S. Vashishat, Officiating Principal</w:t>
      </w:r>
      <w:r w:rsidRPr="00523477">
        <w:rPr>
          <w:rFonts w:ascii="Times New Roman" w:hAnsi="Times New Roman" w:cs="Times New Roman"/>
          <w:sz w:val="32"/>
          <w:szCs w:val="32"/>
        </w:rPr>
        <w:t xml:space="preserve">. </w:t>
      </w:r>
    </w:p>
    <w:p w14:paraId="1E492F84" w14:textId="5F8D4FBB" w:rsidR="004D088A" w:rsidRPr="00523477" w:rsidRDefault="004D088A" w:rsidP="004D088A">
      <w:pPr>
        <w:jc w:val="both"/>
        <w:rPr>
          <w:rFonts w:ascii="Times New Roman" w:hAnsi="Times New Roman" w:cs="Times New Roman"/>
          <w:sz w:val="32"/>
          <w:szCs w:val="32"/>
        </w:rPr>
      </w:pPr>
      <w:r w:rsidRPr="00523477">
        <w:rPr>
          <w:rFonts w:ascii="Times New Roman" w:hAnsi="Times New Roman" w:cs="Times New Roman"/>
          <w:sz w:val="32"/>
          <w:szCs w:val="32"/>
        </w:rPr>
        <w:t xml:space="preserve">The day </w:t>
      </w:r>
      <w:r w:rsidR="008A7E02" w:rsidRPr="00523477">
        <w:rPr>
          <w:rFonts w:ascii="Times New Roman" w:hAnsi="Times New Roman" w:cs="Times New Roman"/>
          <w:sz w:val="32"/>
          <w:szCs w:val="32"/>
        </w:rPr>
        <w:t xml:space="preserve">also marks the National </w:t>
      </w:r>
      <w:r w:rsidRPr="00523477">
        <w:rPr>
          <w:rFonts w:ascii="Times New Roman" w:hAnsi="Times New Roman" w:cs="Times New Roman"/>
          <w:sz w:val="32"/>
          <w:szCs w:val="32"/>
        </w:rPr>
        <w:t xml:space="preserve">Voluntary </w:t>
      </w:r>
      <w:r w:rsidR="008A7E02" w:rsidRPr="00523477">
        <w:rPr>
          <w:rFonts w:ascii="Times New Roman" w:hAnsi="Times New Roman" w:cs="Times New Roman"/>
          <w:sz w:val="32"/>
          <w:szCs w:val="32"/>
        </w:rPr>
        <w:t xml:space="preserve">Blood Donation Day, strengthening the spirit of service and volunteerism at Aggarwal College Ballabgarh. A total of </w:t>
      </w:r>
      <w:r w:rsidR="00523477" w:rsidRPr="00523477">
        <w:rPr>
          <w:rFonts w:ascii="Times New Roman" w:hAnsi="Times New Roman" w:cs="Times New Roman"/>
          <w:b/>
          <w:bCs/>
          <w:sz w:val="32"/>
          <w:szCs w:val="32"/>
        </w:rPr>
        <w:t>167</w:t>
      </w:r>
      <w:r w:rsidR="008A7E02" w:rsidRPr="00523477">
        <w:rPr>
          <w:rFonts w:ascii="Times New Roman" w:hAnsi="Times New Roman" w:cs="Times New Roman"/>
          <w:sz w:val="32"/>
          <w:szCs w:val="32"/>
        </w:rPr>
        <w:t xml:space="preserve"> units of blood were collected</w:t>
      </w:r>
      <w:r w:rsidRPr="00523477">
        <w:rPr>
          <w:rFonts w:ascii="Times New Roman" w:hAnsi="Times New Roman" w:cs="Times New Roman"/>
          <w:sz w:val="32"/>
          <w:szCs w:val="32"/>
        </w:rPr>
        <w:t>.</w:t>
      </w:r>
      <w:r w:rsidR="008A7E02" w:rsidRPr="00523477">
        <w:rPr>
          <w:rFonts w:ascii="Times New Roman" w:hAnsi="Times New Roman" w:cs="Times New Roman"/>
          <w:sz w:val="32"/>
          <w:szCs w:val="32"/>
        </w:rPr>
        <w:t xml:space="preserve"> </w:t>
      </w:r>
      <w:r w:rsidRPr="00523477">
        <w:rPr>
          <w:rFonts w:ascii="Times New Roman" w:hAnsi="Times New Roman" w:cs="Times New Roman"/>
          <w:sz w:val="32"/>
          <w:szCs w:val="32"/>
        </w:rPr>
        <w:t>The camp witnessed enthusiastic participation from students, faculty, staff and community members.</w:t>
      </w:r>
    </w:p>
    <w:sectPr w:rsidR="004D088A" w:rsidRPr="005234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2DE"/>
    <w:rsid w:val="00187B23"/>
    <w:rsid w:val="00280DD1"/>
    <w:rsid w:val="004D088A"/>
    <w:rsid w:val="00523477"/>
    <w:rsid w:val="006C7944"/>
    <w:rsid w:val="00830EFD"/>
    <w:rsid w:val="008A10A8"/>
    <w:rsid w:val="008A7E02"/>
    <w:rsid w:val="008F2A96"/>
    <w:rsid w:val="00980252"/>
    <w:rsid w:val="00D16EF2"/>
    <w:rsid w:val="00D36D15"/>
    <w:rsid w:val="00E45A60"/>
    <w:rsid w:val="00E71084"/>
    <w:rsid w:val="00EB32DE"/>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8BB4A"/>
  <w15:chartTrackingRefBased/>
  <w15:docId w15:val="{D7BF11C5-83EA-4BC5-844D-15C820827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32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B32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B32D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B32D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B32D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B32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32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32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32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32D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B32D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B32D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B32D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B32D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B32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32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32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32DE"/>
    <w:rPr>
      <w:rFonts w:eastAsiaTheme="majorEastAsia" w:cstheme="majorBidi"/>
      <w:color w:val="272727" w:themeColor="text1" w:themeTint="D8"/>
    </w:rPr>
  </w:style>
  <w:style w:type="paragraph" w:styleId="Title">
    <w:name w:val="Title"/>
    <w:basedOn w:val="Normal"/>
    <w:next w:val="Normal"/>
    <w:link w:val="TitleChar"/>
    <w:uiPriority w:val="10"/>
    <w:qFormat/>
    <w:rsid w:val="00EB32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32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32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32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32DE"/>
    <w:pPr>
      <w:spacing w:before="160"/>
      <w:jc w:val="center"/>
    </w:pPr>
    <w:rPr>
      <w:i/>
      <w:iCs/>
      <w:color w:val="404040" w:themeColor="text1" w:themeTint="BF"/>
    </w:rPr>
  </w:style>
  <w:style w:type="character" w:customStyle="1" w:styleId="QuoteChar">
    <w:name w:val="Quote Char"/>
    <w:basedOn w:val="DefaultParagraphFont"/>
    <w:link w:val="Quote"/>
    <w:uiPriority w:val="29"/>
    <w:rsid w:val="00EB32DE"/>
    <w:rPr>
      <w:i/>
      <w:iCs/>
      <w:color w:val="404040" w:themeColor="text1" w:themeTint="BF"/>
    </w:rPr>
  </w:style>
  <w:style w:type="paragraph" w:styleId="ListParagraph">
    <w:name w:val="List Paragraph"/>
    <w:basedOn w:val="Normal"/>
    <w:uiPriority w:val="34"/>
    <w:qFormat/>
    <w:rsid w:val="00EB32DE"/>
    <w:pPr>
      <w:ind w:left="720"/>
      <w:contextualSpacing/>
    </w:pPr>
  </w:style>
  <w:style w:type="character" w:styleId="IntenseEmphasis">
    <w:name w:val="Intense Emphasis"/>
    <w:basedOn w:val="DefaultParagraphFont"/>
    <w:uiPriority w:val="21"/>
    <w:qFormat/>
    <w:rsid w:val="00EB32DE"/>
    <w:rPr>
      <w:i/>
      <w:iCs/>
      <w:color w:val="2F5496" w:themeColor="accent1" w:themeShade="BF"/>
    </w:rPr>
  </w:style>
  <w:style w:type="paragraph" w:styleId="IntenseQuote">
    <w:name w:val="Intense Quote"/>
    <w:basedOn w:val="Normal"/>
    <w:next w:val="Normal"/>
    <w:link w:val="IntenseQuoteChar"/>
    <w:uiPriority w:val="30"/>
    <w:qFormat/>
    <w:rsid w:val="00EB32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B32DE"/>
    <w:rPr>
      <w:i/>
      <w:iCs/>
      <w:color w:val="2F5496" w:themeColor="accent1" w:themeShade="BF"/>
    </w:rPr>
  </w:style>
  <w:style w:type="character" w:styleId="IntenseReference">
    <w:name w:val="Intense Reference"/>
    <w:basedOn w:val="DefaultParagraphFont"/>
    <w:uiPriority w:val="32"/>
    <w:qFormat/>
    <w:rsid w:val="00EB32DE"/>
    <w:rPr>
      <w:b/>
      <w:bCs/>
      <w:smallCaps/>
      <w:color w:val="2F5496" w:themeColor="accent1" w:themeShade="BF"/>
      <w:spacing w:val="5"/>
    </w:rPr>
  </w:style>
  <w:style w:type="paragraph" w:styleId="NoSpacing">
    <w:name w:val="No Spacing"/>
    <w:uiPriority w:val="1"/>
    <w:qFormat/>
    <w:rsid w:val="00E710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374</Words>
  <Characters>2134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VINEET NAGPAL</dc:creator>
  <cp:keywords/>
  <dc:description/>
  <cp:lastModifiedBy>SHIV NARAYAN</cp:lastModifiedBy>
  <cp:revision>5</cp:revision>
  <dcterms:created xsi:type="dcterms:W3CDTF">2026-10-01T07:34:00Z</dcterms:created>
  <dcterms:modified xsi:type="dcterms:W3CDTF">2026-10-01T08:50:00Z</dcterms:modified>
</cp:coreProperties>
</file>