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0FA95" w14:textId="77777777" w:rsidR="000724E6" w:rsidRPr="000724E6" w:rsidRDefault="000724E6" w:rsidP="000724E6">
      <w:pPr>
        <w:jc w:val="both"/>
        <w:rPr>
          <w:rFonts w:ascii="Times New Roman" w:hAnsi="Times New Roman" w:cs="Times New Roman"/>
          <w:sz w:val="28"/>
          <w:szCs w:val="28"/>
        </w:rPr>
      </w:pPr>
      <w:r w:rsidRPr="000724E6">
        <w:rPr>
          <w:rFonts w:ascii="Times New Roman" w:hAnsi="Times New Roman" w:cs="Times New Roman"/>
          <w:sz w:val="28"/>
          <w:szCs w:val="28"/>
        </w:rPr>
        <w:t xml:space="preserve">Aggarwal College Organises “Blueprint: The Startup Expo” and Diwali Mela </w:t>
      </w:r>
    </w:p>
    <w:p w14:paraId="7529F6F9" w14:textId="77777777" w:rsidR="000724E6" w:rsidRPr="000724E6" w:rsidRDefault="000724E6" w:rsidP="000724E6">
      <w:pPr>
        <w:jc w:val="both"/>
        <w:rPr>
          <w:rFonts w:ascii="Times New Roman" w:hAnsi="Times New Roman" w:cs="Times New Roman"/>
          <w:sz w:val="28"/>
          <w:szCs w:val="28"/>
        </w:rPr>
      </w:pPr>
    </w:p>
    <w:p w14:paraId="65F4AE48" w14:textId="77777777" w:rsidR="000724E6" w:rsidRPr="000724E6" w:rsidRDefault="000724E6" w:rsidP="000724E6">
      <w:pPr>
        <w:jc w:val="both"/>
        <w:rPr>
          <w:rFonts w:ascii="Times New Roman" w:hAnsi="Times New Roman" w:cs="Times New Roman"/>
          <w:sz w:val="28"/>
          <w:szCs w:val="28"/>
        </w:rPr>
      </w:pPr>
      <w:r w:rsidRPr="000724E6">
        <w:rPr>
          <w:rFonts w:ascii="Times New Roman" w:hAnsi="Times New Roman" w:cs="Times New Roman"/>
          <w:sz w:val="28"/>
          <w:szCs w:val="28"/>
        </w:rPr>
        <w:t>Ballabgarh, October 30, 2026: Aggarwal College Ballabgarh organised an Inter-College Startup Exhibition titled “Blueprint: The Startup Expo” along with a vibrant Diwali Mela on October 30, 2026, under the joint aegis of the Institution’s Innovation Council (IIC), Research and Development Cell (R&amp;D Cell), National Service Scheme (NSS) and Entrepreneurship Club of the college. The event witnessed enthusiastic participation from 11 teams representing various reputed institutions, including IMT Faridabad, Rawal Institutions, DAV Centenary College, DAV Institute of Management and other colleges. In addition, more than 15 stalls featuring food, games and festive attractions added colour and excitement to the celebration.</w:t>
      </w:r>
    </w:p>
    <w:p w14:paraId="76CEFBDC" w14:textId="77777777" w:rsidR="000724E6" w:rsidRPr="000724E6" w:rsidRDefault="000724E6" w:rsidP="000724E6">
      <w:pPr>
        <w:jc w:val="both"/>
        <w:rPr>
          <w:rFonts w:ascii="Times New Roman" w:hAnsi="Times New Roman" w:cs="Times New Roman"/>
          <w:sz w:val="28"/>
          <w:szCs w:val="28"/>
        </w:rPr>
      </w:pPr>
      <w:r w:rsidRPr="000724E6">
        <w:rPr>
          <w:rFonts w:ascii="Times New Roman" w:hAnsi="Times New Roman" w:cs="Times New Roman"/>
          <w:sz w:val="28"/>
          <w:szCs w:val="28"/>
        </w:rPr>
        <w:t xml:space="preserve">The programme was organised under the visionary guidance and leadership of Sh. Devender Gupta Ji, Chairman, Aggarwal Management Committee; Sh. Dinesh Gupta Ji, Secretary, Aggarwal College Ballabgarh; and Dr. C. S. Vashisht, Principal, Aggarwal College Ballabgarh. </w:t>
      </w:r>
    </w:p>
    <w:p w14:paraId="7DA122DA" w14:textId="77777777" w:rsidR="000724E6" w:rsidRPr="000724E6" w:rsidRDefault="000724E6" w:rsidP="000724E6">
      <w:pPr>
        <w:jc w:val="both"/>
        <w:rPr>
          <w:rFonts w:ascii="Times New Roman" w:hAnsi="Times New Roman" w:cs="Times New Roman"/>
          <w:sz w:val="28"/>
          <w:szCs w:val="28"/>
        </w:rPr>
      </w:pPr>
      <w:r w:rsidRPr="000724E6">
        <w:rPr>
          <w:rFonts w:ascii="Times New Roman" w:hAnsi="Times New Roman" w:cs="Times New Roman"/>
          <w:sz w:val="28"/>
          <w:szCs w:val="28"/>
        </w:rPr>
        <w:t xml:space="preserve">The programme was coordinated by Dr. Shilpa Goel, Vice </w:t>
      </w:r>
      <w:proofErr w:type="gramStart"/>
      <w:r w:rsidRPr="000724E6">
        <w:rPr>
          <w:rFonts w:ascii="Times New Roman" w:hAnsi="Times New Roman" w:cs="Times New Roman"/>
          <w:sz w:val="28"/>
          <w:szCs w:val="28"/>
        </w:rPr>
        <w:t>President,  IIC</w:t>
      </w:r>
      <w:proofErr w:type="gramEnd"/>
      <w:r w:rsidRPr="000724E6">
        <w:rPr>
          <w:rFonts w:ascii="Times New Roman" w:hAnsi="Times New Roman" w:cs="Times New Roman"/>
          <w:sz w:val="28"/>
          <w:szCs w:val="28"/>
        </w:rPr>
        <w:t xml:space="preserve">, Dr. Priyanka Sehrawat, Convener, R&amp;D Cell and NSS Programme </w:t>
      </w:r>
      <w:proofErr w:type="gramStart"/>
      <w:r w:rsidRPr="000724E6">
        <w:rPr>
          <w:rFonts w:ascii="Times New Roman" w:hAnsi="Times New Roman" w:cs="Times New Roman"/>
          <w:sz w:val="28"/>
          <w:szCs w:val="28"/>
        </w:rPr>
        <w:t>Officer,  Dr.</w:t>
      </w:r>
      <w:proofErr w:type="gramEnd"/>
      <w:r w:rsidRPr="000724E6">
        <w:rPr>
          <w:rFonts w:ascii="Times New Roman" w:hAnsi="Times New Roman" w:cs="Times New Roman"/>
          <w:sz w:val="28"/>
          <w:szCs w:val="28"/>
        </w:rPr>
        <w:t xml:space="preserve"> Dimple, Convener, Centre for Entrepreneurship and Skill Development, Dr. Dolly Mangla, Convener, IIC and Dr. Deepmala, Event Convener.</w:t>
      </w:r>
    </w:p>
    <w:p w14:paraId="29C2EFD2" w14:textId="77777777" w:rsidR="000724E6" w:rsidRPr="000724E6" w:rsidRDefault="000724E6" w:rsidP="000724E6">
      <w:pPr>
        <w:jc w:val="both"/>
        <w:rPr>
          <w:rFonts w:ascii="Times New Roman" w:hAnsi="Times New Roman" w:cs="Times New Roman"/>
          <w:sz w:val="28"/>
          <w:szCs w:val="28"/>
        </w:rPr>
      </w:pPr>
    </w:p>
    <w:p w14:paraId="3677110C" w14:textId="77777777" w:rsidR="000724E6" w:rsidRPr="000724E6" w:rsidRDefault="000724E6" w:rsidP="000724E6">
      <w:pPr>
        <w:jc w:val="both"/>
        <w:rPr>
          <w:rFonts w:ascii="Times New Roman" w:hAnsi="Times New Roman" w:cs="Times New Roman"/>
          <w:sz w:val="28"/>
          <w:szCs w:val="28"/>
        </w:rPr>
      </w:pPr>
      <w:r w:rsidRPr="000724E6">
        <w:rPr>
          <w:rFonts w:ascii="Times New Roman" w:hAnsi="Times New Roman" w:cs="Times New Roman"/>
          <w:sz w:val="28"/>
          <w:szCs w:val="28"/>
        </w:rPr>
        <w:t>The participating startup teams showcased their innovative entrepreneurial ideas and products, including crochet products, handmade decorative items, beauty products, wooden articles, herbal products, handmade Diwali decorations and jewellery. The exhibition provided students with an excellent platform to demonstrate their creativity, entrepreneurial skills, innovation and business potential. The food and games stalls further enhanced the festive spirit and attracted considerable student participation.</w:t>
      </w:r>
    </w:p>
    <w:p w14:paraId="10D5D753" w14:textId="77777777" w:rsidR="000724E6" w:rsidRPr="000724E6" w:rsidRDefault="000724E6" w:rsidP="000724E6">
      <w:pPr>
        <w:jc w:val="both"/>
        <w:rPr>
          <w:rFonts w:ascii="Times New Roman" w:hAnsi="Times New Roman" w:cs="Times New Roman"/>
          <w:sz w:val="28"/>
          <w:szCs w:val="28"/>
        </w:rPr>
      </w:pPr>
      <w:r w:rsidRPr="000724E6">
        <w:rPr>
          <w:rFonts w:ascii="Times New Roman" w:hAnsi="Times New Roman" w:cs="Times New Roman"/>
          <w:sz w:val="28"/>
          <w:szCs w:val="28"/>
        </w:rPr>
        <w:t>The organising team received valuable support from Dr. Archana Chauhan, Dr. Sonia Yadav, Dr. Himanshi, Ms. Preeti Sharma, Ms. Nisha, Ms. Sanjana, Ms. Chitra, Ms. Poonam Sharma and Ms. Shruti.</w:t>
      </w:r>
    </w:p>
    <w:p w14:paraId="17DF1602" w14:textId="76B23615" w:rsidR="0038254D" w:rsidRPr="000724E6" w:rsidRDefault="000724E6" w:rsidP="000724E6">
      <w:pPr>
        <w:jc w:val="both"/>
        <w:rPr>
          <w:rFonts w:ascii="Times New Roman" w:hAnsi="Times New Roman" w:cs="Times New Roman"/>
          <w:sz w:val="28"/>
          <w:szCs w:val="28"/>
        </w:rPr>
      </w:pPr>
      <w:r w:rsidRPr="000724E6">
        <w:rPr>
          <w:rFonts w:ascii="Times New Roman" w:hAnsi="Times New Roman" w:cs="Times New Roman"/>
          <w:sz w:val="28"/>
          <w:szCs w:val="28"/>
        </w:rPr>
        <w:t>The event concluded with appreciation for all participating institutions, startup teams, faculty members and students for making the exhibition a grand success.</w:t>
      </w:r>
    </w:p>
    <w:sectPr w:rsidR="0038254D" w:rsidRPr="000724E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92D"/>
    <w:rsid w:val="000724E6"/>
    <w:rsid w:val="00196B2C"/>
    <w:rsid w:val="0038254D"/>
    <w:rsid w:val="004D459B"/>
    <w:rsid w:val="005B392D"/>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3B5ED7-28A9-4953-A3D1-5D79E7054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5B392D"/>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5B392D"/>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5B392D"/>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5B39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39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3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3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3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3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392D"/>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5B392D"/>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5B392D"/>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5B39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39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3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3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3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392D"/>
    <w:rPr>
      <w:rFonts w:eastAsiaTheme="majorEastAsia" w:cstheme="majorBidi"/>
      <w:color w:val="272727" w:themeColor="text1" w:themeTint="D8"/>
    </w:rPr>
  </w:style>
  <w:style w:type="paragraph" w:styleId="Title">
    <w:name w:val="Title"/>
    <w:basedOn w:val="Normal"/>
    <w:next w:val="Normal"/>
    <w:link w:val="TitleChar"/>
    <w:uiPriority w:val="10"/>
    <w:qFormat/>
    <w:rsid w:val="005B392D"/>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5B392D"/>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5B392D"/>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5B392D"/>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5B392D"/>
    <w:pPr>
      <w:spacing w:before="160"/>
      <w:jc w:val="center"/>
    </w:pPr>
    <w:rPr>
      <w:i/>
      <w:iCs/>
      <w:color w:val="404040" w:themeColor="text1" w:themeTint="BF"/>
    </w:rPr>
  </w:style>
  <w:style w:type="character" w:customStyle="1" w:styleId="QuoteChar">
    <w:name w:val="Quote Char"/>
    <w:basedOn w:val="DefaultParagraphFont"/>
    <w:link w:val="Quote"/>
    <w:uiPriority w:val="29"/>
    <w:rsid w:val="005B392D"/>
    <w:rPr>
      <w:rFonts w:cs="Mangal"/>
      <w:i/>
      <w:iCs/>
      <w:color w:val="404040" w:themeColor="text1" w:themeTint="BF"/>
    </w:rPr>
  </w:style>
  <w:style w:type="paragraph" w:styleId="ListParagraph">
    <w:name w:val="List Paragraph"/>
    <w:basedOn w:val="Normal"/>
    <w:uiPriority w:val="34"/>
    <w:qFormat/>
    <w:rsid w:val="005B392D"/>
    <w:pPr>
      <w:ind w:left="720"/>
      <w:contextualSpacing/>
    </w:pPr>
  </w:style>
  <w:style w:type="character" w:styleId="IntenseEmphasis">
    <w:name w:val="Intense Emphasis"/>
    <w:basedOn w:val="DefaultParagraphFont"/>
    <w:uiPriority w:val="21"/>
    <w:qFormat/>
    <w:rsid w:val="005B392D"/>
    <w:rPr>
      <w:i/>
      <w:iCs/>
      <w:color w:val="2F5496" w:themeColor="accent1" w:themeShade="BF"/>
    </w:rPr>
  </w:style>
  <w:style w:type="paragraph" w:styleId="IntenseQuote">
    <w:name w:val="Intense Quote"/>
    <w:basedOn w:val="Normal"/>
    <w:next w:val="Normal"/>
    <w:link w:val="IntenseQuoteChar"/>
    <w:uiPriority w:val="30"/>
    <w:qFormat/>
    <w:rsid w:val="005B39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392D"/>
    <w:rPr>
      <w:rFonts w:cs="Mangal"/>
      <w:i/>
      <w:iCs/>
      <w:color w:val="2F5496" w:themeColor="accent1" w:themeShade="BF"/>
    </w:rPr>
  </w:style>
  <w:style w:type="character" w:styleId="IntenseReference">
    <w:name w:val="Intense Reference"/>
    <w:basedOn w:val="DefaultParagraphFont"/>
    <w:uiPriority w:val="32"/>
    <w:qFormat/>
    <w:rsid w:val="005B392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329</Words>
  <Characters>1879</Characters>
  <Application>Microsoft Office Word</Application>
  <DocSecurity>0</DocSecurity>
  <Lines>15</Lines>
  <Paragraphs>4</Paragraphs>
  <ScaleCrop>false</ScaleCrop>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SHIV NARAYAN</dc:creator>
  <cp:keywords/>
  <dc:description/>
  <cp:lastModifiedBy>SHIV NARAYAN</cp:lastModifiedBy>
  <cp:revision>2</cp:revision>
  <dcterms:created xsi:type="dcterms:W3CDTF">2026-10-30T08:36:00Z</dcterms:created>
  <dcterms:modified xsi:type="dcterms:W3CDTF">2026-10-30T08:36:00Z</dcterms:modified>
</cp:coreProperties>
</file>